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FF799" w14:textId="77777777" w:rsidR="006F071E" w:rsidRPr="004F04CD" w:rsidRDefault="00275E2D" w:rsidP="00C12261">
      <w:pPr>
        <w:pStyle w:val="1"/>
        <w:spacing w:before="0"/>
        <w:ind w:right="301"/>
      </w:pPr>
      <w:r w:rsidRPr="004F04CD">
        <w:rPr>
          <w:spacing w:val="-2"/>
        </w:rPr>
        <w:t>客家委員會</w:t>
      </w:r>
    </w:p>
    <w:p w14:paraId="224A75D6" w14:textId="77777777" w:rsidR="006F071E" w:rsidRPr="004F04CD" w:rsidRDefault="00275E2D" w:rsidP="00C12261">
      <w:pPr>
        <w:ind w:right="479"/>
        <w:jc w:val="center"/>
        <w:rPr>
          <w:b/>
          <w:sz w:val="36"/>
        </w:rPr>
      </w:pPr>
      <w:r w:rsidRPr="004F04CD">
        <w:rPr>
          <w:b/>
          <w:spacing w:val="1"/>
          <w:sz w:val="36"/>
        </w:rPr>
        <w:t>「來去客庄尞」活動簡章</w:t>
      </w:r>
    </w:p>
    <w:p w14:paraId="1D9750A3" w14:textId="77777777" w:rsidR="006F071E" w:rsidRPr="004F04CD" w:rsidRDefault="00275E2D" w:rsidP="00275E2D">
      <w:pPr>
        <w:pStyle w:val="2"/>
        <w:spacing w:before="54" w:line="276" w:lineRule="auto"/>
        <w:ind w:left="682"/>
        <w:rPr>
          <w:spacing w:val="-5"/>
        </w:rPr>
      </w:pPr>
      <w:r w:rsidRPr="004F04CD">
        <w:rPr>
          <w:spacing w:val="-5"/>
        </w:rPr>
        <w:t>一、 活動緣起</w:t>
      </w:r>
    </w:p>
    <w:p w14:paraId="50FD320A" w14:textId="77777777" w:rsidR="006F071E" w:rsidRPr="004F04CD" w:rsidRDefault="00275E2D" w:rsidP="00275E2D">
      <w:pPr>
        <w:pStyle w:val="a3"/>
        <w:spacing w:before="167" w:line="276" w:lineRule="auto"/>
        <w:ind w:left="1368"/>
        <w:rPr>
          <w:spacing w:val="-3"/>
        </w:rPr>
      </w:pPr>
      <w:r w:rsidRPr="004F04CD">
        <w:rPr>
          <w:spacing w:val="-3"/>
        </w:rPr>
        <w:t>為鼓勵18至20歲青年走入客庄，體驗客家文化，辦理「來去客庄尞」活動（下稱本活動）歡迎青年走入全臺70個客家文化重點發展區，或參與相關節慶與體驗客家文化活動，透過影像捕捉客庄的美好，帶動客庄觀光風潮。</w:t>
      </w:r>
    </w:p>
    <w:p w14:paraId="1C7585A6" w14:textId="77777777" w:rsidR="006F071E" w:rsidRPr="004F04CD" w:rsidRDefault="00275E2D" w:rsidP="00D41020">
      <w:pPr>
        <w:pStyle w:val="2"/>
        <w:spacing w:before="54" w:line="276" w:lineRule="auto"/>
        <w:ind w:left="682"/>
      </w:pPr>
      <w:r w:rsidRPr="004F04CD">
        <w:rPr>
          <w:spacing w:val="-5"/>
        </w:rPr>
        <w:t>二、 辦理單位</w:t>
      </w:r>
    </w:p>
    <w:p w14:paraId="6394E6E0" w14:textId="77777777" w:rsidR="006F071E" w:rsidRPr="004F04CD" w:rsidRDefault="00275E2D" w:rsidP="00D41020">
      <w:pPr>
        <w:pStyle w:val="a3"/>
        <w:spacing w:before="167" w:line="276" w:lineRule="auto"/>
        <w:ind w:left="1368"/>
        <w:rPr>
          <w:spacing w:val="-2"/>
          <w:szCs w:val="22"/>
        </w:rPr>
      </w:pPr>
      <w:r w:rsidRPr="004F04CD">
        <w:rPr>
          <w:spacing w:val="-2"/>
          <w:szCs w:val="22"/>
        </w:rPr>
        <w:t>主辦機關：客家委員會</w:t>
      </w:r>
    </w:p>
    <w:p w14:paraId="626A1AB5" w14:textId="77777777" w:rsidR="006F071E" w:rsidRPr="004F04CD" w:rsidRDefault="00275E2D" w:rsidP="00D41020">
      <w:pPr>
        <w:spacing w:before="167" w:line="276" w:lineRule="auto"/>
        <w:ind w:left="667" w:right="4697" w:firstLine="700"/>
        <w:rPr>
          <w:b/>
          <w:bCs/>
          <w:spacing w:val="-5"/>
          <w:sz w:val="28"/>
          <w:szCs w:val="28"/>
        </w:rPr>
      </w:pPr>
      <w:r w:rsidRPr="004F04CD">
        <w:rPr>
          <w:spacing w:val="-2"/>
          <w:sz w:val="28"/>
        </w:rPr>
        <w:t>執行單位：台北市電腦商業同業公會</w:t>
      </w:r>
      <w:r w:rsidRPr="004F04CD">
        <w:rPr>
          <w:b/>
          <w:bCs/>
          <w:spacing w:val="-5"/>
          <w:sz w:val="28"/>
          <w:szCs w:val="28"/>
        </w:rPr>
        <w:t>三、 參加資格</w:t>
      </w:r>
    </w:p>
    <w:p w14:paraId="1B8F6AD9" w14:textId="77777777" w:rsidR="006F071E" w:rsidRPr="004F04CD" w:rsidRDefault="00275E2D" w:rsidP="00D41020">
      <w:pPr>
        <w:pStyle w:val="a3"/>
        <w:spacing w:line="276" w:lineRule="auto"/>
        <w:ind w:left="1354" w:right="365" w:firstLine="28"/>
        <w:rPr>
          <w:spacing w:val="-2"/>
          <w:szCs w:val="22"/>
        </w:rPr>
      </w:pPr>
      <w:r w:rsidRPr="004F04CD">
        <w:rPr>
          <w:spacing w:val="-2"/>
          <w:szCs w:val="22"/>
        </w:rPr>
        <w:t>持有中華民國國民</w:t>
      </w:r>
      <w:proofErr w:type="gramStart"/>
      <w:r w:rsidRPr="004F04CD">
        <w:rPr>
          <w:spacing w:val="-2"/>
          <w:szCs w:val="22"/>
        </w:rPr>
        <w:t>身分證且於113</w:t>
      </w:r>
      <w:proofErr w:type="gramEnd"/>
      <w:r w:rsidRPr="004F04CD">
        <w:rPr>
          <w:spacing w:val="-2"/>
          <w:szCs w:val="22"/>
        </w:rPr>
        <w:t>年度18歲至20歲（出生日期須為93年1月1日至95年12月31日間）之本國籍青年。</w:t>
      </w:r>
    </w:p>
    <w:p w14:paraId="6802B92F" w14:textId="77777777" w:rsidR="006F071E" w:rsidRPr="004F04CD" w:rsidRDefault="00275E2D" w:rsidP="00D41020">
      <w:pPr>
        <w:pStyle w:val="2"/>
        <w:spacing w:line="276" w:lineRule="auto"/>
        <w:jc w:val="left"/>
      </w:pPr>
      <w:r w:rsidRPr="004F04CD">
        <w:rPr>
          <w:spacing w:val="-3"/>
        </w:rPr>
        <w:t>四、 參與方式</w:t>
      </w:r>
    </w:p>
    <w:p w14:paraId="4B871C50" w14:textId="77777777" w:rsidR="006F071E" w:rsidRPr="004F04CD" w:rsidRDefault="00275E2D" w:rsidP="00D41020">
      <w:pPr>
        <w:pStyle w:val="a3"/>
        <w:spacing w:before="148" w:line="276" w:lineRule="auto"/>
        <w:ind w:left="1810" w:right="368" w:hanging="708"/>
      </w:pPr>
      <w:r w:rsidRPr="004F04CD">
        <w:rPr>
          <w:spacing w:val="-13"/>
          <w:sz w:val="30"/>
        </w:rPr>
        <w:t>(</w:t>
      </w:r>
      <w:proofErr w:type="gramStart"/>
      <w:r w:rsidRPr="004F04CD">
        <w:rPr>
          <w:spacing w:val="-13"/>
          <w:sz w:val="30"/>
        </w:rPr>
        <w:t>一</w:t>
      </w:r>
      <w:proofErr w:type="gramEnd"/>
      <w:r w:rsidRPr="004F04CD">
        <w:rPr>
          <w:spacing w:val="-13"/>
          <w:sz w:val="30"/>
        </w:rPr>
        <w:t xml:space="preserve">) </w:t>
      </w:r>
      <w:r w:rsidRPr="004F04CD">
        <w:rPr>
          <w:spacing w:val="-2"/>
        </w:rPr>
        <w:t>本活動一律至活動</w:t>
      </w:r>
      <w:proofErr w:type="gramStart"/>
      <w:r w:rsidRPr="004F04CD">
        <w:rPr>
          <w:spacing w:val="-2"/>
        </w:rPr>
        <w:t>官網線上</w:t>
      </w:r>
      <w:proofErr w:type="gramEnd"/>
      <w:r w:rsidRPr="004F04CD">
        <w:rPr>
          <w:spacing w:val="-2"/>
        </w:rPr>
        <w:t>報名，待執行單位確認所有線上報名資料及影片檔案皆完整無誤後，方視為完成報名。</w:t>
      </w:r>
    </w:p>
    <w:p w14:paraId="1955F38B" w14:textId="77777777" w:rsidR="006F071E" w:rsidRPr="004F04CD" w:rsidRDefault="00275E2D" w:rsidP="00D41020">
      <w:pPr>
        <w:pStyle w:val="a3"/>
        <w:spacing w:before="46" w:line="276" w:lineRule="auto"/>
        <w:ind w:left="1102"/>
        <w:rPr>
          <w:rFonts w:ascii="Times New Roman" w:eastAsia="Times New Roman"/>
        </w:rPr>
      </w:pPr>
      <w:r w:rsidRPr="004F04CD">
        <w:rPr>
          <w:spacing w:val="-9"/>
          <w:sz w:val="30"/>
        </w:rPr>
        <w:t xml:space="preserve">(二) </w:t>
      </w:r>
      <w:proofErr w:type="gramStart"/>
      <w:r w:rsidRPr="004F04CD">
        <w:rPr>
          <w:spacing w:val="-2"/>
        </w:rPr>
        <w:t>活動官網網址</w:t>
      </w:r>
      <w:proofErr w:type="gramEnd"/>
      <w:r w:rsidRPr="004F04CD">
        <w:rPr>
          <w:spacing w:val="-2"/>
        </w:rPr>
        <w:t>：</w:t>
      </w:r>
      <w:hyperlink r:id="rId7">
        <w:r w:rsidRPr="004F04CD">
          <w:rPr>
            <w:rFonts w:ascii="Times New Roman" w:eastAsia="Times New Roman"/>
            <w:spacing w:val="-2"/>
            <w:u w:val="single"/>
          </w:rPr>
          <w:t>www.ihakkatour.com</w:t>
        </w:r>
      </w:hyperlink>
    </w:p>
    <w:p w14:paraId="116CE41B" w14:textId="77777777" w:rsidR="006F071E" w:rsidRPr="004F04CD" w:rsidRDefault="00275E2D" w:rsidP="00D41020">
      <w:pPr>
        <w:pStyle w:val="a3"/>
        <w:spacing w:before="140" w:line="276" w:lineRule="auto"/>
        <w:ind w:left="1102"/>
      </w:pPr>
      <w:r w:rsidRPr="004F04CD">
        <w:rPr>
          <w:sz w:val="30"/>
        </w:rPr>
        <w:t xml:space="preserve">(三) </w:t>
      </w:r>
      <w:r w:rsidRPr="004F04CD">
        <w:rPr>
          <w:spacing w:val="-5"/>
        </w:rPr>
        <w:t>活動官網點選「我要參加」填寫個人資料、上傳影片及填寫影片說明</w:t>
      </w:r>
    </w:p>
    <w:p w14:paraId="197793A9" w14:textId="77777777" w:rsidR="006F071E" w:rsidRPr="004F04CD" w:rsidRDefault="00275E2D" w:rsidP="00D41020">
      <w:pPr>
        <w:pStyle w:val="a3"/>
        <w:spacing w:before="99" w:line="276" w:lineRule="auto"/>
        <w:ind w:left="1810"/>
      </w:pPr>
      <w:r w:rsidRPr="004F04CD">
        <w:rPr>
          <w:spacing w:val="-2"/>
        </w:rPr>
        <w:t>（</w:t>
      </w:r>
      <w:r w:rsidRPr="004F04CD">
        <w:rPr>
          <w:rFonts w:ascii="Times New Roman" w:eastAsia="Times New Roman"/>
          <w:spacing w:val="-2"/>
        </w:rPr>
        <w:t>300</w:t>
      </w:r>
      <w:r w:rsidRPr="004F04CD">
        <w:rPr>
          <w:spacing w:val="-2"/>
        </w:rPr>
        <w:t>字內）</w:t>
      </w:r>
      <w:r w:rsidRPr="004F04CD">
        <w:rPr>
          <w:spacing w:val="-10"/>
        </w:rPr>
        <w:t>。</w:t>
      </w:r>
    </w:p>
    <w:p w14:paraId="1B68888C" w14:textId="77777777" w:rsidR="006F071E" w:rsidRPr="004F04CD" w:rsidRDefault="00275E2D" w:rsidP="00D41020">
      <w:pPr>
        <w:pStyle w:val="a3"/>
        <w:spacing w:before="146" w:line="276" w:lineRule="auto"/>
        <w:ind w:left="1810" w:right="371" w:hanging="708"/>
      </w:pPr>
      <w:r w:rsidRPr="004F04CD">
        <w:rPr>
          <w:spacing w:val="-13"/>
          <w:sz w:val="30"/>
        </w:rPr>
        <w:t xml:space="preserve">(四) </w:t>
      </w:r>
      <w:r w:rsidRPr="004F04CD">
        <w:rPr>
          <w:spacing w:val="-2"/>
        </w:rPr>
        <w:t>需填寫個人資料包括：姓名、民國出生年月日、手機號碼、電子郵件及身分證字號並提供中華民國國民身分證正、反面電子檔。</w:t>
      </w:r>
    </w:p>
    <w:p w14:paraId="144B27A6" w14:textId="77777777" w:rsidR="006F071E" w:rsidRPr="004F04CD" w:rsidRDefault="00275E2D" w:rsidP="00D41020">
      <w:pPr>
        <w:pStyle w:val="a3"/>
        <w:spacing w:before="45" w:line="276" w:lineRule="auto"/>
        <w:ind w:left="1102"/>
      </w:pPr>
      <w:r w:rsidRPr="004F04CD">
        <w:rPr>
          <w:spacing w:val="-4"/>
          <w:sz w:val="30"/>
        </w:rPr>
        <w:t xml:space="preserve">(五) </w:t>
      </w:r>
      <w:r w:rsidRPr="004F04CD">
        <w:rPr>
          <w:spacing w:val="-2"/>
        </w:rPr>
        <w:t>需</w:t>
      </w:r>
      <w:proofErr w:type="gramStart"/>
      <w:r w:rsidRPr="004F04CD">
        <w:rPr>
          <w:spacing w:val="-2"/>
        </w:rPr>
        <w:t>於線上閱讀</w:t>
      </w:r>
      <w:proofErr w:type="gramEnd"/>
      <w:r w:rsidRPr="004F04CD">
        <w:rPr>
          <w:spacing w:val="-2"/>
        </w:rPr>
        <w:t>完畢並同意簽署肖像權</w:t>
      </w:r>
      <w:r w:rsidRPr="004F04CD">
        <w:rPr>
          <w:rFonts w:ascii="Times New Roman" w:eastAsia="Times New Roman"/>
          <w:spacing w:val="-2"/>
        </w:rPr>
        <w:t>/</w:t>
      </w:r>
      <w:r w:rsidRPr="004F04CD">
        <w:rPr>
          <w:spacing w:val="-2"/>
        </w:rPr>
        <w:t>著作財產權授權書。（附件</w:t>
      </w:r>
      <w:r w:rsidRPr="004F04CD">
        <w:rPr>
          <w:rFonts w:ascii="Times New Roman" w:eastAsia="Times New Roman"/>
          <w:spacing w:val="-5"/>
        </w:rPr>
        <w:t>1</w:t>
      </w:r>
      <w:r w:rsidRPr="004F04CD">
        <w:rPr>
          <w:spacing w:val="-5"/>
        </w:rPr>
        <w:t>）</w:t>
      </w:r>
    </w:p>
    <w:p w14:paraId="223CB50B" w14:textId="77777777" w:rsidR="006F071E" w:rsidRPr="004F04CD" w:rsidRDefault="00275E2D" w:rsidP="00D41020">
      <w:pPr>
        <w:pStyle w:val="a3"/>
        <w:spacing w:before="141" w:line="276" w:lineRule="auto"/>
        <w:ind w:left="1810" w:right="368" w:hanging="708"/>
      </w:pPr>
      <w:r w:rsidRPr="004F04CD">
        <w:rPr>
          <w:spacing w:val="-13"/>
          <w:sz w:val="30"/>
        </w:rPr>
        <w:t xml:space="preserve">(六) </w:t>
      </w:r>
      <w:r w:rsidRPr="004F04CD">
        <w:rPr>
          <w:spacing w:val="-2"/>
        </w:rPr>
        <w:t>請確認手機號碼及電子郵件的正確性，本活動將全程透過簡訊及電子郵件方式發送相關資訊。</w:t>
      </w:r>
    </w:p>
    <w:p w14:paraId="0DFA2125" w14:textId="390403AD" w:rsidR="006F071E" w:rsidRPr="004F04CD" w:rsidRDefault="00275E2D" w:rsidP="00D41020">
      <w:pPr>
        <w:pStyle w:val="2"/>
        <w:spacing w:before="64" w:line="276" w:lineRule="auto"/>
        <w:jc w:val="left"/>
        <w:rPr>
          <w:spacing w:val="-2"/>
        </w:rPr>
      </w:pPr>
      <w:r w:rsidRPr="004F04CD">
        <w:rPr>
          <w:spacing w:val="-2"/>
        </w:rPr>
        <w:t>五、 活動獎勵及名額</w:t>
      </w:r>
    </w:p>
    <w:p w14:paraId="79296BB9" w14:textId="5476E616" w:rsidR="00275E2D" w:rsidRPr="004F04CD" w:rsidRDefault="00275E2D" w:rsidP="00275E2D">
      <w:pPr>
        <w:pStyle w:val="a3"/>
        <w:spacing w:before="141" w:line="276" w:lineRule="auto"/>
        <w:ind w:left="1810" w:right="368" w:hanging="708"/>
        <w:rPr>
          <w:spacing w:val="-13"/>
          <w:sz w:val="30"/>
        </w:rPr>
      </w:pPr>
      <w:r w:rsidRPr="004F04CD">
        <w:rPr>
          <w:spacing w:val="-13"/>
          <w:sz w:val="30"/>
        </w:rPr>
        <w:t>(</w:t>
      </w:r>
      <w:proofErr w:type="gramStart"/>
      <w:r w:rsidRPr="004F04CD">
        <w:rPr>
          <w:spacing w:val="-13"/>
          <w:sz w:val="30"/>
        </w:rPr>
        <w:t>一</w:t>
      </w:r>
      <w:proofErr w:type="gramEnd"/>
      <w:r w:rsidRPr="004F04CD">
        <w:rPr>
          <w:spacing w:val="-13"/>
          <w:sz w:val="30"/>
        </w:rPr>
        <w:t>) 每位參與者投稿以1件為限，影片內容經主辦機關確認通過後，始提供</w:t>
      </w:r>
      <w:r w:rsidRPr="004F04CD">
        <w:rPr>
          <w:rFonts w:hint="eastAsia"/>
          <w:spacing w:val="-13"/>
          <w:sz w:val="30"/>
        </w:rPr>
        <w:t>獎勵金，原則以獎勵獲選</w:t>
      </w:r>
      <w:r w:rsidRPr="004F04CD">
        <w:rPr>
          <w:spacing w:val="-13"/>
          <w:sz w:val="30"/>
        </w:rPr>
        <w:t>6,000人為限，其中，花蓮加碼</w:t>
      </w:r>
      <w:proofErr w:type="gramStart"/>
      <w:r w:rsidRPr="004F04CD">
        <w:rPr>
          <w:spacing w:val="-13"/>
          <w:sz w:val="30"/>
        </w:rPr>
        <w:t>獎勵限獲選</w:t>
      </w:r>
      <w:proofErr w:type="gramEnd"/>
      <w:r w:rsidRPr="004F04CD">
        <w:rPr>
          <w:spacing w:val="-13"/>
          <w:sz w:val="30"/>
        </w:rPr>
        <w:t>2,000名，其餘屬一般獎勵獲選名額，額滿即截止。</w:t>
      </w:r>
    </w:p>
    <w:p w14:paraId="5C2295B2" w14:textId="1122A53A" w:rsidR="006F071E" w:rsidRPr="004F04CD" w:rsidRDefault="00275E2D" w:rsidP="00275E2D">
      <w:pPr>
        <w:pStyle w:val="a3"/>
        <w:spacing w:before="141" w:line="276" w:lineRule="auto"/>
        <w:ind w:left="1810" w:right="368" w:hanging="708"/>
      </w:pPr>
      <w:r w:rsidRPr="004F04CD">
        <w:rPr>
          <w:spacing w:val="-10"/>
          <w:sz w:val="30"/>
        </w:rPr>
        <w:t xml:space="preserve">(二) </w:t>
      </w:r>
      <w:r w:rsidRPr="004F04CD">
        <w:rPr>
          <w:spacing w:val="-4"/>
        </w:rPr>
        <w:t>一般獎勵：為鼓勵客庄觀光，本活動拍攝之影片地點</w:t>
      </w:r>
      <w:r w:rsidRPr="004F04CD">
        <w:rPr>
          <w:b/>
          <w:spacing w:val="-4"/>
        </w:rPr>
        <w:t>須在參與者戶籍地鄉鎮市區以外</w:t>
      </w:r>
      <w:r w:rsidRPr="004F04CD">
        <w:rPr>
          <w:spacing w:val="-10"/>
        </w:rPr>
        <w:t>之客家文化重點發展區</w:t>
      </w:r>
      <w:r w:rsidRPr="004F04CD">
        <w:rPr>
          <w:spacing w:val="-4"/>
        </w:rPr>
        <w:t>（詳見附件</w:t>
      </w:r>
      <w:r w:rsidRPr="004F04CD">
        <w:rPr>
          <w:rFonts w:ascii="Times New Roman" w:eastAsia="Times New Roman"/>
          <w:spacing w:val="-4"/>
        </w:rPr>
        <w:t>2</w:t>
      </w:r>
      <w:r w:rsidRPr="004F04CD">
        <w:rPr>
          <w:spacing w:val="-4"/>
        </w:rPr>
        <w:t>）進行拍攝，獎勵</w:t>
      </w:r>
      <w:r w:rsidRPr="004F04CD">
        <w:rPr>
          <w:spacing w:val="-2"/>
        </w:rPr>
        <w:lastRenderedPageBreak/>
        <w:t>獲選者新臺幣</w:t>
      </w:r>
      <w:r w:rsidRPr="004F04CD">
        <w:rPr>
          <w:rFonts w:ascii="Times New Roman" w:eastAsia="Times New Roman"/>
          <w:spacing w:val="-2"/>
        </w:rPr>
        <w:t>2,500</w:t>
      </w:r>
      <w:r w:rsidRPr="004F04CD">
        <w:rPr>
          <w:spacing w:val="-2"/>
        </w:rPr>
        <w:t>元。</w:t>
      </w:r>
    </w:p>
    <w:p w14:paraId="35D5BBCF" w14:textId="77777777" w:rsidR="006F071E" w:rsidRPr="004F04CD" w:rsidRDefault="00275E2D" w:rsidP="00275E2D">
      <w:pPr>
        <w:pStyle w:val="a3"/>
        <w:spacing w:before="141" w:line="276" w:lineRule="auto"/>
        <w:ind w:left="1810" w:right="368" w:hanging="708"/>
      </w:pPr>
      <w:r w:rsidRPr="004F04CD">
        <w:rPr>
          <w:spacing w:val="-4"/>
          <w:sz w:val="30"/>
        </w:rPr>
        <w:t xml:space="preserve">(三) </w:t>
      </w:r>
      <w:r w:rsidRPr="004F04CD">
        <w:rPr>
          <w:b/>
          <w:spacing w:val="-4"/>
        </w:rPr>
        <w:t>花蓮加碼獎勵</w:t>
      </w:r>
      <w:r w:rsidRPr="004F04CD">
        <w:rPr>
          <w:spacing w:val="-4"/>
        </w:rPr>
        <w:t>：</w:t>
      </w:r>
      <w:r w:rsidRPr="004F04CD">
        <w:rPr>
          <w:b/>
          <w:spacing w:val="-4"/>
        </w:rPr>
        <w:t>自</w:t>
      </w:r>
      <w:r w:rsidRPr="004F04CD">
        <w:rPr>
          <w:rFonts w:ascii="Times New Roman" w:eastAsia="Times New Roman"/>
          <w:b/>
          <w:spacing w:val="-4"/>
        </w:rPr>
        <w:t>113</w:t>
      </w:r>
      <w:r w:rsidRPr="004F04CD">
        <w:rPr>
          <w:b/>
          <w:spacing w:val="-4"/>
        </w:rPr>
        <w:t>年</w:t>
      </w:r>
      <w:r w:rsidRPr="004F04CD">
        <w:rPr>
          <w:rFonts w:ascii="Times New Roman" w:eastAsia="Times New Roman"/>
          <w:b/>
          <w:spacing w:val="-4"/>
        </w:rPr>
        <w:t>10</w:t>
      </w:r>
      <w:r w:rsidRPr="004F04CD">
        <w:rPr>
          <w:b/>
          <w:spacing w:val="-4"/>
        </w:rPr>
        <w:t>月</w:t>
      </w:r>
      <w:r w:rsidRPr="004F04CD">
        <w:rPr>
          <w:rFonts w:ascii="Times New Roman" w:eastAsia="Times New Roman"/>
          <w:b/>
          <w:spacing w:val="-4"/>
        </w:rPr>
        <w:t>15</w:t>
      </w:r>
      <w:r w:rsidRPr="004F04CD">
        <w:rPr>
          <w:b/>
          <w:spacing w:val="-4"/>
        </w:rPr>
        <w:t>日至</w:t>
      </w:r>
      <w:r w:rsidRPr="004F04CD">
        <w:rPr>
          <w:rFonts w:ascii="Times New Roman" w:eastAsia="Times New Roman"/>
          <w:b/>
          <w:spacing w:val="-4"/>
        </w:rPr>
        <w:t>113</w:t>
      </w:r>
      <w:r w:rsidRPr="004F04CD">
        <w:rPr>
          <w:b/>
          <w:spacing w:val="-4"/>
        </w:rPr>
        <w:t>年</w:t>
      </w:r>
      <w:r w:rsidRPr="004F04CD">
        <w:rPr>
          <w:rFonts w:ascii="Times New Roman" w:eastAsia="Times New Roman"/>
          <w:b/>
          <w:spacing w:val="-4"/>
        </w:rPr>
        <w:t>12</w:t>
      </w:r>
      <w:r w:rsidRPr="004F04CD">
        <w:rPr>
          <w:b/>
          <w:spacing w:val="-4"/>
        </w:rPr>
        <w:t>月</w:t>
      </w:r>
      <w:r w:rsidRPr="004F04CD">
        <w:rPr>
          <w:rFonts w:ascii="Times New Roman" w:eastAsia="Times New Roman"/>
          <w:b/>
          <w:spacing w:val="-4"/>
        </w:rPr>
        <w:t>15</w:t>
      </w:r>
      <w:r w:rsidRPr="004F04CD">
        <w:rPr>
          <w:b/>
          <w:spacing w:val="-4"/>
        </w:rPr>
        <w:t>日止</w:t>
      </w:r>
      <w:r w:rsidRPr="004F04CD">
        <w:rPr>
          <w:spacing w:val="-4"/>
        </w:rPr>
        <w:t>，</w:t>
      </w:r>
      <w:r w:rsidRPr="004F04CD">
        <w:rPr>
          <w:b/>
          <w:spacing w:val="-4"/>
        </w:rPr>
        <w:t>參與者戶籍地</w:t>
      </w:r>
      <w:r w:rsidRPr="004F04CD">
        <w:rPr>
          <w:b/>
          <w:spacing w:val="-12"/>
        </w:rPr>
        <w:t>須非屬花蓮縣者，至花蓮縣之客家文化重點發展區</w:t>
      </w:r>
      <w:r w:rsidRPr="004F04CD">
        <w:rPr>
          <w:spacing w:val="-8"/>
        </w:rPr>
        <w:t>（鳳林鎮、玉里鎮、</w:t>
      </w:r>
      <w:r w:rsidRPr="004F04CD">
        <w:rPr>
          <w:spacing w:val="-2"/>
        </w:rPr>
        <w:t>吉安鄉、瑞穗鄉、富里鄉、壽豐鄉、花蓮市、光復鄉）旅遊並拍攝短片，獲選者</w:t>
      </w:r>
      <w:r w:rsidRPr="004F04CD">
        <w:rPr>
          <w:b/>
          <w:spacing w:val="-2"/>
        </w:rPr>
        <w:t>獎勵金加碼至新臺幣</w:t>
      </w:r>
      <w:r w:rsidRPr="004F04CD">
        <w:rPr>
          <w:rFonts w:ascii="Times New Roman" w:eastAsia="Times New Roman"/>
          <w:b/>
          <w:spacing w:val="-2"/>
        </w:rPr>
        <w:t>4,000</w:t>
      </w:r>
      <w:r w:rsidRPr="004F04CD">
        <w:rPr>
          <w:b/>
          <w:spacing w:val="-2"/>
        </w:rPr>
        <w:t>元整</w:t>
      </w:r>
      <w:r w:rsidRPr="004F04CD">
        <w:rPr>
          <w:spacing w:val="-2"/>
        </w:rPr>
        <w:t>。</w:t>
      </w:r>
    </w:p>
    <w:p w14:paraId="6392CE7C" w14:textId="77777777" w:rsidR="006F071E" w:rsidRPr="004F04CD" w:rsidRDefault="00275E2D" w:rsidP="00D41020">
      <w:pPr>
        <w:pStyle w:val="a3"/>
        <w:spacing w:before="54" w:line="276" w:lineRule="auto"/>
        <w:ind w:left="1810"/>
      </w:pPr>
      <w:proofErr w:type="gramStart"/>
      <w:r w:rsidRPr="004F04CD">
        <w:rPr>
          <w:spacing w:val="-5"/>
        </w:rPr>
        <w:t>註</w:t>
      </w:r>
      <w:proofErr w:type="gramEnd"/>
      <w:r w:rsidRPr="004F04CD">
        <w:rPr>
          <w:spacing w:val="-5"/>
        </w:rPr>
        <w:t>：</w:t>
      </w:r>
    </w:p>
    <w:p w14:paraId="12086688" w14:textId="7193E7BD" w:rsidR="006F071E" w:rsidRPr="004F04CD" w:rsidRDefault="00275E2D" w:rsidP="00BE4DC4">
      <w:pPr>
        <w:pStyle w:val="a4"/>
        <w:numPr>
          <w:ilvl w:val="0"/>
          <w:numId w:val="13"/>
        </w:numPr>
        <w:tabs>
          <w:tab w:val="left" w:pos="1808"/>
        </w:tabs>
        <w:spacing w:line="276" w:lineRule="auto"/>
        <w:ind w:left="1808" w:hanging="282"/>
        <w:rPr>
          <w:spacing w:val="-5"/>
          <w:sz w:val="28"/>
        </w:rPr>
      </w:pPr>
      <w:r w:rsidRPr="004F04CD">
        <w:rPr>
          <w:spacing w:val="-5"/>
          <w:sz w:val="28"/>
        </w:rPr>
        <w:t>花蓮加碼獎勵獲選名額總計 2,000 名。（額滿即截止）</w:t>
      </w:r>
    </w:p>
    <w:p w14:paraId="5CA018CB" w14:textId="2DB5BC16" w:rsidR="00D41020" w:rsidRPr="004F04CD" w:rsidRDefault="00275E2D" w:rsidP="00BE4DC4">
      <w:pPr>
        <w:pStyle w:val="a4"/>
        <w:numPr>
          <w:ilvl w:val="0"/>
          <w:numId w:val="13"/>
        </w:numPr>
        <w:tabs>
          <w:tab w:val="left" w:pos="1808"/>
        </w:tabs>
        <w:spacing w:line="276" w:lineRule="auto"/>
        <w:ind w:left="1808" w:hanging="282"/>
        <w:rPr>
          <w:spacing w:val="-5"/>
          <w:sz w:val="28"/>
        </w:rPr>
      </w:pPr>
      <w:r w:rsidRPr="004F04CD">
        <w:rPr>
          <w:spacing w:val="-5"/>
          <w:sz w:val="28"/>
        </w:rPr>
        <w:t>若戶籍地位於花蓮縣者至花蓮縣跨鄉鎮市區拍攝影片通過者，僅可領取新臺幣 2,500 元。</w:t>
      </w:r>
    </w:p>
    <w:p w14:paraId="570AF303" w14:textId="4B60D389" w:rsidR="006F071E" w:rsidRPr="004F04CD" w:rsidRDefault="00275E2D" w:rsidP="00D41020">
      <w:pPr>
        <w:pStyle w:val="2"/>
        <w:spacing w:before="64" w:line="276" w:lineRule="auto"/>
        <w:jc w:val="left"/>
        <w:rPr>
          <w:spacing w:val="-2"/>
        </w:rPr>
      </w:pPr>
      <w:r w:rsidRPr="004F04CD">
        <w:rPr>
          <w:spacing w:val="-2"/>
        </w:rPr>
        <w:t>六、 活動時程</w:t>
      </w:r>
    </w:p>
    <w:p w14:paraId="5A199713" w14:textId="77777777" w:rsidR="006F071E" w:rsidRPr="004F04CD" w:rsidRDefault="00275E2D" w:rsidP="00D41020">
      <w:pPr>
        <w:pStyle w:val="a3"/>
        <w:spacing w:line="276" w:lineRule="auto"/>
        <w:ind w:left="1810" w:right="104" w:hanging="663"/>
      </w:pPr>
      <w:r w:rsidRPr="004F04CD">
        <w:rPr>
          <w:spacing w:val="-24"/>
          <w:sz w:val="30"/>
        </w:rPr>
        <w:t>(</w:t>
      </w:r>
      <w:proofErr w:type="gramStart"/>
      <w:r w:rsidRPr="004F04CD">
        <w:rPr>
          <w:spacing w:val="-24"/>
          <w:sz w:val="30"/>
        </w:rPr>
        <w:t>一</w:t>
      </w:r>
      <w:proofErr w:type="gramEnd"/>
      <w:r w:rsidRPr="004F04CD">
        <w:rPr>
          <w:spacing w:val="-24"/>
          <w:sz w:val="30"/>
        </w:rPr>
        <w:t xml:space="preserve">) </w:t>
      </w:r>
      <w:r w:rsidRPr="004F04CD">
        <w:rPr>
          <w:spacing w:val="-2"/>
        </w:rPr>
        <w:t>報名及資料上傳時間：自</w:t>
      </w:r>
      <w:r w:rsidRPr="004F04CD">
        <w:rPr>
          <w:rFonts w:ascii="Times New Roman" w:eastAsia="Times New Roman"/>
          <w:spacing w:val="-2"/>
        </w:rPr>
        <w:t>113</w:t>
      </w:r>
      <w:r w:rsidRPr="004F04CD">
        <w:rPr>
          <w:spacing w:val="-2"/>
        </w:rPr>
        <w:t>年</w:t>
      </w:r>
      <w:r w:rsidRPr="004F04CD">
        <w:rPr>
          <w:rFonts w:ascii="Times New Roman" w:eastAsia="Times New Roman"/>
          <w:spacing w:val="-2"/>
        </w:rPr>
        <w:t>10</w:t>
      </w:r>
      <w:r w:rsidRPr="004F04CD">
        <w:rPr>
          <w:spacing w:val="-2"/>
        </w:rPr>
        <w:t>月</w:t>
      </w:r>
      <w:r w:rsidRPr="004F04CD">
        <w:rPr>
          <w:rFonts w:ascii="Times New Roman" w:eastAsia="Times New Roman"/>
          <w:spacing w:val="-2"/>
        </w:rPr>
        <w:t>15</w:t>
      </w:r>
      <w:r w:rsidRPr="004F04CD">
        <w:rPr>
          <w:spacing w:val="-2"/>
        </w:rPr>
        <w:t>日</w:t>
      </w:r>
      <w:r w:rsidRPr="004F04CD">
        <w:rPr>
          <w:rFonts w:ascii="Times New Roman" w:eastAsia="Times New Roman"/>
          <w:spacing w:val="-2"/>
        </w:rPr>
        <w:t>09:00</w:t>
      </w:r>
      <w:r w:rsidRPr="004F04CD">
        <w:rPr>
          <w:spacing w:val="-2"/>
        </w:rPr>
        <w:t>至</w:t>
      </w:r>
      <w:r w:rsidRPr="004F04CD">
        <w:rPr>
          <w:rFonts w:ascii="Times New Roman" w:eastAsia="Times New Roman"/>
          <w:spacing w:val="-2"/>
        </w:rPr>
        <w:t>114</w:t>
      </w:r>
      <w:r w:rsidRPr="004F04CD">
        <w:rPr>
          <w:spacing w:val="-2"/>
        </w:rPr>
        <w:t>年</w:t>
      </w:r>
      <w:r w:rsidRPr="004F04CD">
        <w:rPr>
          <w:rFonts w:ascii="Times New Roman" w:eastAsia="Times New Roman"/>
          <w:spacing w:val="-2"/>
        </w:rPr>
        <w:t>2</w:t>
      </w:r>
      <w:r w:rsidRPr="004F04CD">
        <w:rPr>
          <w:spacing w:val="-2"/>
        </w:rPr>
        <w:t>月</w:t>
      </w:r>
      <w:r w:rsidRPr="004F04CD">
        <w:rPr>
          <w:rFonts w:ascii="Times New Roman" w:eastAsia="Times New Roman"/>
          <w:spacing w:val="-2"/>
        </w:rPr>
        <w:t>28</w:t>
      </w:r>
      <w:r w:rsidRPr="004F04CD">
        <w:rPr>
          <w:spacing w:val="-2"/>
        </w:rPr>
        <w:t>日</w:t>
      </w:r>
      <w:r w:rsidRPr="004F04CD">
        <w:rPr>
          <w:rFonts w:ascii="Times New Roman" w:eastAsia="Times New Roman"/>
          <w:spacing w:val="-2"/>
        </w:rPr>
        <w:t>23:59</w:t>
      </w:r>
      <w:r w:rsidRPr="004F04CD">
        <w:rPr>
          <w:spacing w:val="-2"/>
        </w:rPr>
        <w:t>止，</w:t>
      </w:r>
      <w:r w:rsidRPr="004F04CD">
        <w:rPr>
          <w:spacing w:val="15"/>
        </w:rPr>
        <w:t>惟參加花蓮加碼獎勵時間自</w:t>
      </w:r>
      <w:r w:rsidRPr="004F04CD">
        <w:rPr>
          <w:rFonts w:ascii="Times New Roman" w:eastAsia="Times New Roman"/>
        </w:rPr>
        <w:t>113</w:t>
      </w:r>
      <w:r w:rsidRPr="004F04CD">
        <w:rPr>
          <w:spacing w:val="15"/>
        </w:rPr>
        <w:t>年</w:t>
      </w:r>
      <w:r w:rsidRPr="004F04CD">
        <w:rPr>
          <w:rFonts w:ascii="Times New Roman" w:eastAsia="Times New Roman"/>
        </w:rPr>
        <w:t>10</w:t>
      </w:r>
      <w:r w:rsidRPr="004F04CD">
        <w:rPr>
          <w:spacing w:val="15"/>
        </w:rPr>
        <w:t>月</w:t>
      </w:r>
      <w:r w:rsidRPr="004F04CD">
        <w:rPr>
          <w:rFonts w:ascii="Times New Roman" w:eastAsia="Times New Roman"/>
        </w:rPr>
        <w:t>15</w:t>
      </w:r>
      <w:r w:rsidRPr="004F04CD">
        <w:rPr>
          <w:spacing w:val="15"/>
        </w:rPr>
        <w:t>日</w:t>
      </w:r>
      <w:r w:rsidRPr="004F04CD">
        <w:rPr>
          <w:rFonts w:ascii="Times New Roman" w:eastAsia="Times New Roman"/>
        </w:rPr>
        <w:t>09:00</w:t>
      </w:r>
      <w:r w:rsidRPr="004F04CD">
        <w:rPr>
          <w:spacing w:val="15"/>
        </w:rPr>
        <w:t>至</w:t>
      </w:r>
      <w:r w:rsidRPr="004F04CD">
        <w:rPr>
          <w:rFonts w:ascii="Times New Roman" w:eastAsia="Times New Roman"/>
        </w:rPr>
        <w:t>113</w:t>
      </w:r>
      <w:r w:rsidRPr="004F04CD">
        <w:rPr>
          <w:spacing w:val="15"/>
        </w:rPr>
        <w:t>年</w:t>
      </w:r>
      <w:r w:rsidRPr="004F04CD">
        <w:rPr>
          <w:rFonts w:ascii="Times New Roman" w:eastAsia="Times New Roman"/>
        </w:rPr>
        <w:t>12</w:t>
      </w:r>
      <w:r w:rsidRPr="004F04CD">
        <w:rPr>
          <w:spacing w:val="15"/>
        </w:rPr>
        <w:t>月</w:t>
      </w:r>
      <w:r w:rsidRPr="004F04CD">
        <w:rPr>
          <w:rFonts w:ascii="Times New Roman" w:eastAsia="Times New Roman"/>
        </w:rPr>
        <w:t>15</w:t>
      </w:r>
      <w:r w:rsidRPr="004F04CD">
        <w:t xml:space="preserve">日 </w:t>
      </w:r>
      <w:r w:rsidRPr="004F04CD">
        <w:rPr>
          <w:rFonts w:ascii="Times New Roman" w:eastAsia="Times New Roman"/>
          <w:spacing w:val="-2"/>
        </w:rPr>
        <w:t>23:59</w:t>
      </w:r>
      <w:r w:rsidRPr="004F04CD">
        <w:rPr>
          <w:spacing w:val="-2"/>
        </w:rPr>
        <w:t>止。</w:t>
      </w:r>
    </w:p>
    <w:p w14:paraId="22C59DB4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(二) 獎勵金核撥：參與者收到獲獎勵金通知簡訊及電子郵件，參與者須依通知期限提供核銷相關資料，收到核銷所需資料皆完備後1個月內完成撥付。</w:t>
      </w:r>
    </w:p>
    <w:p w14:paraId="123FC827" w14:textId="77777777" w:rsidR="006F071E" w:rsidRPr="004F04CD" w:rsidRDefault="00275E2D" w:rsidP="00D41020">
      <w:pPr>
        <w:pStyle w:val="2"/>
        <w:spacing w:before="68" w:line="276" w:lineRule="auto"/>
      </w:pPr>
      <w:r w:rsidRPr="004F04CD">
        <w:rPr>
          <w:spacing w:val="-4"/>
        </w:rPr>
        <w:t>七、 獎勵影片內容及規格</w:t>
      </w:r>
    </w:p>
    <w:p w14:paraId="33EE37C4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</w:t>
      </w:r>
      <w:proofErr w:type="gramStart"/>
      <w:r w:rsidRPr="004F04CD">
        <w:rPr>
          <w:spacing w:val="-24"/>
          <w:sz w:val="30"/>
        </w:rPr>
        <w:t>一</w:t>
      </w:r>
      <w:proofErr w:type="gramEnd"/>
      <w:r w:rsidRPr="004F04CD">
        <w:rPr>
          <w:spacing w:val="-24"/>
          <w:sz w:val="30"/>
        </w:rPr>
        <w:t>) 影片內容：鼓勵參與者以客庄景點、店家或人文拍攝</w:t>
      </w:r>
      <w:proofErr w:type="gramStart"/>
      <w:r w:rsidRPr="004F04CD">
        <w:rPr>
          <w:spacing w:val="-24"/>
          <w:sz w:val="30"/>
        </w:rPr>
        <w:t>旅行中客語</w:t>
      </w:r>
      <w:proofErr w:type="gramEnd"/>
      <w:r w:rsidRPr="004F04CD">
        <w:rPr>
          <w:spacing w:val="-24"/>
          <w:sz w:val="30"/>
        </w:rPr>
        <w:t>對話創意影片，向友人推薦客庄旅遊的美好。</w:t>
      </w:r>
    </w:p>
    <w:p w14:paraId="54DE2B80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(二) 影片規格</w:t>
      </w:r>
    </w:p>
    <w:p w14:paraId="6A37AA69" w14:textId="77777777" w:rsidR="006F071E" w:rsidRPr="004F04CD" w:rsidRDefault="00275E2D" w:rsidP="00BE4DC4">
      <w:pPr>
        <w:pStyle w:val="a4"/>
        <w:numPr>
          <w:ilvl w:val="0"/>
          <w:numId w:val="17"/>
        </w:numPr>
        <w:tabs>
          <w:tab w:val="left" w:pos="1808"/>
        </w:tabs>
        <w:spacing w:line="276" w:lineRule="auto"/>
        <w:rPr>
          <w:sz w:val="28"/>
        </w:rPr>
      </w:pPr>
      <w:r w:rsidRPr="004F04CD">
        <w:rPr>
          <w:spacing w:val="-5"/>
          <w:sz w:val="28"/>
        </w:rPr>
        <w:t xml:space="preserve">影片中須包含不重複客語至少 </w:t>
      </w:r>
      <w:r w:rsidRPr="004F04CD">
        <w:rPr>
          <w:rFonts w:ascii="Times New Roman" w:eastAsia="Times New Roman"/>
          <w:sz w:val="28"/>
        </w:rPr>
        <w:t>5</w:t>
      </w:r>
      <w:r w:rsidRPr="004F04CD">
        <w:rPr>
          <w:rFonts w:ascii="Times New Roman" w:eastAsia="Times New Roman"/>
          <w:spacing w:val="-13"/>
          <w:sz w:val="28"/>
        </w:rPr>
        <w:t xml:space="preserve"> </w:t>
      </w:r>
      <w:r w:rsidRPr="004F04CD">
        <w:rPr>
          <w:spacing w:val="-5"/>
          <w:sz w:val="28"/>
        </w:rPr>
        <w:t>句。</w:t>
      </w:r>
    </w:p>
    <w:p w14:paraId="749160F9" w14:textId="77777777" w:rsidR="006F071E" w:rsidRPr="004F04CD" w:rsidRDefault="00275E2D" w:rsidP="00BE4DC4">
      <w:pPr>
        <w:pStyle w:val="a4"/>
        <w:numPr>
          <w:ilvl w:val="0"/>
          <w:numId w:val="17"/>
        </w:numPr>
        <w:tabs>
          <w:tab w:val="left" w:pos="1808"/>
          <w:tab w:val="left" w:pos="1810"/>
        </w:tabs>
        <w:spacing w:before="157" w:line="276" w:lineRule="auto"/>
        <w:ind w:right="369"/>
        <w:rPr>
          <w:sz w:val="28"/>
        </w:rPr>
      </w:pPr>
      <w:r w:rsidRPr="004F04CD">
        <w:rPr>
          <w:spacing w:val="-3"/>
          <w:sz w:val="28"/>
        </w:rPr>
        <w:t xml:space="preserve">符合第五點獎勵條件，至 </w:t>
      </w:r>
      <w:r w:rsidRPr="004F04CD">
        <w:rPr>
          <w:rFonts w:ascii="Times New Roman" w:eastAsia="Times New Roman"/>
          <w:sz w:val="28"/>
        </w:rPr>
        <w:t>70</w:t>
      </w:r>
      <w:r w:rsidRPr="004F04CD">
        <w:rPr>
          <w:rFonts w:ascii="Times New Roman" w:eastAsia="Times New Roman"/>
          <w:spacing w:val="35"/>
          <w:sz w:val="28"/>
        </w:rPr>
        <w:t xml:space="preserve"> </w:t>
      </w:r>
      <w:proofErr w:type="gramStart"/>
      <w:r w:rsidRPr="004F04CD">
        <w:rPr>
          <w:sz w:val="28"/>
        </w:rPr>
        <w:t>個</w:t>
      </w:r>
      <w:proofErr w:type="gramEnd"/>
      <w:r w:rsidRPr="004F04CD">
        <w:rPr>
          <w:sz w:val="28"/>
        </w:rPr>
        <w:t>客家文化重點發展區中任</w:t>
      </w:r>
      <w:proofErr w:type="gramStart"/>
      <w:r w:rsidRPr="004F04CD">
        <w:rPr>
          <w:sz w:val="28"/>
        </w:rPr>
        <w:t>一</w:t>
      </w:r>
      <w:proofErr w:type="gramEnd"/>
      <w:r w:rsidRPr="004F04CD">
        <w:rPr>
          <w:sz w:val="28"/>
        </w:rPr>
        <w:t>地區之客</w:t>
      </w:r>
      <w:r w:rsidRPr="004F04CD">
        <w:rPr>
          <w:spacing w:val="-2"/>
          <w:sz w:val="28"/>
        </w:rPr>
        <w:t>庄景點或店家實地拍攝，不可使用合成場景或後製仿造。</w:t>
      </w:r>
    </w:p>
    <w:p w14:paraId="084220B4" w14:textId="77777777" w:rsidR="006F071E" w:rsidRPr="004F04CD" w:rsidRDefault="00275E2D" w:rsidP="00BE4DC4">
      <w:pPr>
        <w:pStyle w:val="a4"/>
        <w:numPr>
          <w:ilvl w:val="0"/>
          <w:numId w:val="17"/>
        </w:numPr>
        <w:tabs>
          <w:tab w:val="left" w:pos="1808"/>
        </w:tabs>
        <w:spacing w:before="45" w:line="276" w:lineRule="auto"/>
        <w:ind w:left="1808" w:hanging="282"/>
        <w:rPr>
          <w:sz w:val="28"/>
        </w:rPr>
      </w:pPr>
      <w:r w:rsidRPr="004F04CD">
        <w:rPr>
          <w:spacing w:val="8"/>
          <w:sz w:val="28"/>
        </w:rPr>
        <w:t>橫式直式影片皆可， 不限攝影器材種類或品牌， 影片解析度為</w:t>
      </w:r>
    </w:p>
    <w:p w14:paraId="6BED50C3" w14:textId="77777777" w:rsidR="006F071E" w:rsidRPr="004F04CD" w:rsidRDefault="006F071E" w:rsidP="00D41020">
      <w:pPr>
        <w:spacing w:line="276" w:lineRule="auto"/>
        <w:rPr>
          <w:sz w:val="28"/>
        </w:rPr>
        <w:sectPr w:rsidR="006F071E" w:rsidRPr="004F04CD">
          <w:footerReference w:type="default" r:id="rId8"/>
          <w:pgSz w:w="11910" w:h="16840"/>
          <w:pgMar w:top="1020" w:right="760" w:bottom="1340" w:left="600" w:header="0" w:footer="1142" w:gutter="0"/>
          <w:cols w:space="720"/>
        </w:sectPr>
      </w:pPr>
    </w:p>
    <w:p w14:paraId="0A402B99" w14:textId="77777777" w:rsidR="006F071E" w:rsidRPr="004F04CD" w:rsidRDefault="00275E2D" w:rsidP="00D41020">
      <w:pPr>
        <w:pStyle w:val="a3"/>
        <w:spacing w:before="77" w:line="276" w:lineRule="auto"/>
        <w:ind w:left="1810"/>
      </w:pPr>
      <w:r w:rsidRPr="004F04CD">
        <w:rPr>
          <w:rFonts w:ascii="Times New Roman" w:eastAsia="Times New Roman"/>
          <w:spacing w:val="-2"/>
        </w:rPr>
        <w:lastRenderedPageBreak/>
        <w:t>1920*1080</w:t>
      </w:r>
      <w:r w:rsidRPr="004F04CD">
        <w:rPr>
          <w:spacing w:val="-2"/>
        </w:rPr>
        <w:t>（</w:t>
      </w:r>
      <w:r w:rsidRPr="004F04CD">
        <w:rPr>
          <w:rFonts w:ascii="Times New Roman" w:eastAsia="Times New Roman"/>
          <w:spacing w:val="-2"/>
        </w:rPr>
        <w:t>1080p</w:t>
      </w:r>
      <w:r w:rsidRPr="004F04CD">
        <w:rPr>
          <w:spacing w:val="-2"/>
        </w:rPr>
        <w:t>）</w:t>
      </w:r>
      <w:r w:rsidRPr="004F04CD">
        <w:rPr>
          <w:spacing w:val="-5"/>
        </w:rPr>
        <w:t>以上。</w:t>
      </w:r>
    </w:p>
    <w:p w14:paraId="5AD54FA4" w14:textId="77777777" w:rsidR="006F071E" w:rsidRPr="004F04CD" w:rsidRDefault="00275E2D" w:rsidP="00BE4DC4">
      <w:pPr>
        <w:pStyle w:val="a4"/>
        <w:numPr>
          <w:ilvl w:val="0"/>
          <w:numId w:val="17"/>
        </w:numPr>
        <w:tabs>
          <w:tab w:val="left" w:pos="1808"/>
        </w:tabs>
        <w:spacing w:before="158" w:line="276" w:lineRule="auto"/>
        <w:ind w:left="1808" w:hanging="282"/>
        <w:rPr>
          <w:sz w:val="28"/>
        </w:rPr>
      </w:pPr>
      <w:r w:rsidRPr="004F04CD">
        <w:rPr>
          <w:spacing w:val="-10"/>
          <w:sz w:val="28"/>
        </w:rPr>
        <w:t xml:space="preserve">影片長度：以 </w:t>
      </w:r>
      <w:r w:rsidRPr="004F04CD">
        <w:rPr>
          <w:rFonts w:ascii="Times New Roman" w:eastAsia="Times New Roman"/>
          <w:sz w:val="28"/>
        </w:rPr>
        <w:t>15</w:t>
      </w:r>
      <w:r w:rsidRPr="004F04CD">
        <w:rPr>
          <w:rFonts w:ascii="Times New Roman" w:eastAsia="Times New Roman"/>
          <w:spacing w:val="-8"/>
          <w:sz w:val="28"/>
        </w:rPr>
        <w:t xml:space="preserve"> </w:t>
      </w:r>
      <w:r w:rsidRPr="004F04CD">
        <w:rPr>
          <w:spacing w:val="-24"/>
          <w:sz w:val="28"/>
        </w:rPr>
        <w:t xml:space="preserve">秒至 </w:t>
      </w:r>
      <w:r w:rsidRPr="004F04CD">
        <w:rPr>
          <w:rFonts w:ascii="Times New Roman" w:eastAsia="Times New Roman"/>
          <w:sz w:val="28"/>
        </w:rPr>
        <w:t>45</w:t>
      </w:r>
      <w:r w:rsidRPr="004F04CD">
        <w:rPr>
          <w:rFonts w:ascii="Times New Roman" w:eastAsia="Times New Roman"/>
          <w:spacing w:val="-3"/>
          <w:sz w:val="28"/>
        </w:rPr>
        <w:t xml:space="preserve"> </w:t>
      </w:r>
      <w:r w:rsidRPr="004F04CD">
        <w:rPr>
          <w:spacing w:val="-3"/>
          <w:sz w:val="28"/>
        </w:rPr>
        <w:t>秒為限。</w:t>
      </w:r>
    </w:p>
    <w:p w14:paraId="445D3639" w14:textId="77777777" w:rsidR="006F071E" w:rsidRPr="004F04CD" w:rsidRDefault="00275E2D" w:rsidP="00BE4DC4">
      <w:pPr>
        <w:pStyle w:val="a4"/>
        <w:numPr>
          <w:ilvl w:val="0"/>
          <w:numId w:val="17"/>
        </w:numPr>
        <w:tabs>
          <w:tab w:val="left" w:pos="1808"/>
          <w:tab w:val="left" w:pos="1810"/>
        </w:tabs>
        <w:spacing w:before="155" w:line="276" w:lineRule="auto"/>
        <w:ind w:right="366"/>
        <w:rPr>
          <w:sz w:val="28"/>
        </w:rPr>
      </w:pPr>
      <w:r w:rsidRPr="004F04CD">
        <w:rPr>
          <w:spacing w:val="-4"/>
          <w:sz w:val="28"/>
        </w:rPr>
        <w:t>影片檔名：參與者姓名</w:t>
      </w:r>
      <w:r w:rsidRPr="004F04CD">
        <w:rPr>
          <w:rFonts w:ascii="Times New Roman" w:eastAsia="Times New Roman"/>
          <w:spacing w:val="-4"/>
          <w:sz w:val="28"/>
        </w:rPr>
        <w:t>_</w:t>
      </w:r>
      <w:r w:rsidRPr="004F04CD">
        <w:rPr>
          <w:spacing w:val="-4"/>
          <w:sz w:val="28"/>
        </w:rPr>
        <w:t>拍攝區域</w:t>
      </w:r>
      <w:r w:rsidRPr="004F04CD">
        <w:rPr>
          <w:rFonts w:ascii="Times New Roman" w:eastAsia="Times New Roman"/>
          <w:spacing w:val="-4"/>
          <w:sz w:val="28"/>
        </w:rPr>
        <w:t>_</w:t>
      </w:r>
      <w:r w:rsidRPr="004F04CD">
        <w:rPr>
          <w:spacing w:val="-18"/>
          <w:sz w:val="28"/>
        </w:rPr>
        <w:t>影片名稱</w:t>
      </w:r>
      <w:proofErr w:type="gramStart"/>
      <w:r w:rsidRPr="004F04CD">
        <w:rPr>
          <w:spacing w:val="-4"/>
          <w:sz w:val="28"/>
        </w:rPr>
        <w:t>（</w:t>
      </w:r>
      <w:proofErr w:type="gramEnd"/>
      <w:r w:rsidRPr="004F04CD">
        <w:rPr>
          <w:spacing w:val="-4"/>
          <w:sz w:val="28"/>
        </w:rPr>
        <w:t>例：王小明</w:t>
      </w:r>
      <w:r w:rsidRPr="004F04CD">
        <w:rPr>
          <w:rFonts w:ascii="Times New Roman" w:eastAsia="Times New Roman"/>
          <w:spacing w:val="-4"/>
          <w:sz w:val="28"/>
        </w:rPr>
        <w:t>_</w:t>
      </w:r>
      <w:r w:rsidRPr="004F04CD">
        <w:rPr>
          <w:spacing w:val="-4"/>
          <w:sz w:val="28"/>
        </w:rPr>
        <w:t>花蓮縣鳳林</w:t>
      </w:r>
      <w:r w:rsidRPr="004F04CD">
        <w:rPr>
          <w:spacing w:val="-2"/>
          <w:sz w:val="28"/>
        </w:rPr>
        <w:t>鎮</w:t>
      </w:r>
      <w:r w:rsidRPr="004F04CD">
        <w:rPr>
          <w:rFonts w:ascii="Times New Roman" w:eastAsia="Times New Roman"/>
          <w:spacing w:val="-2"/>
          <w:sz w:val="28"/>
        </w:rPr>
        <w:t>_</w:t>
      </w:r>
      <w:r w:rsidRPr="004F04CD">
        <w:rPr>
          <w:spacing w:val="-2"/>
          <w:sz w:val="28"/>
        </w:rPr>
        <w:t>漫遊鳳林客家</w:t>
      </w:r>
      <w:proofErr w:type="gramStart"/>
      <w:r w:rsidRPr="004F04CD">
        <w:rPr>
          <w:spacing w:val="-2"/>
          <w:sz w:val="28"/>
        </w:rPr>
        <w:t>庄）</w:t>
      </w:r>
      <w:proofErr w:type="gramEnd"/>
    </w:p>
    <w:p w14:paraId="46F5F4E9" w14:textId="77777777" w:rsidR="006F071E" w:rsidRPr="004F04CD" w:rsidRDefault="00275E2D" w:rsidP="00BE4DC4">
      <w:pPr>
        <w:pStyle w:val="a4"/>
        <w:numPr>
          <w:ilvl w:val="0"/>
          <w:numId w:val="17"/>
        </w:numPr>
        <w:tabs>
          <w:tab w:val="left" w:pos="1808"/>
          <w:tab w:val="left" w:pos="1810"/>
        </w:tabs>
        <w:spacing w:before="54" w:line="276" w:lineRule="auto"/>
        <w:ind w:right="371"/>
        <w:rPr>
          <w:rFonts w:ascii="Times New Roman" w:eastAsia="Times New Roman"/>
          <w:sz w:val="28"/>
        </w:rPr>
      </w:pPr>
      <w:r w:rsidRPr="004F04CD">
        <w:rPr>
          <w:spacing w:val="-2"/>
          <w:sz w:val="28"/>
        </w:rPr>
        <w:t>影片</w:t>
      </w:r>
      <w:proofErr w:type="gramStart"/>
      <w:r w:rsidRPr="004F04CD">
        <w:rPr>
          <w:spacing w:val="-2"/>
          <w:sz w:val="28"/>
        </w:rPr>
        <w:t>全片需於</w:t>
      </w:r>
      <w:proofErr w:type="gramEnd"/>
      <w:r w:rsidRPr="004F04CD">
        <w:rPr>
          <w:spacing w:val="-2"/>
          <w:sz w:val="28"/>
        </w:rPr>
        <w:t>畫面直壓「來去客庄尞」客語之標誌，相關檔案如以下連結：</w:t>
      </w:r>
      <w:r w:rsidRPr="004F04CD">
        <w:rPr>
          <w:rFonts w:ascii="Times New Roman" w:eastAsia="Times New Roman"/>
          <w:spacing w:val="-2"/>
          <w:sz w:val="28"/>
        </w:rPr>
        <w:t>https://bit.ly/3MQsx9e</w:t>
      </w:r>
    </w:p>
    <w:p w14:paraId="64C15E11" w14:textId="77777777" w:rsidR="006F071E" w:rsidRPr="004F04CD" w:rsidRDefault="00275E2D" w:rsidP="00BE4DC4">
      <w:pPr>
        <w:pStyle w:val="a4"/>
        <w:numPr>
          <w:ilvl w:val="0"/>
          <w:numId w:val="17"/>
        </w:numPr>
        <w:tabs>
          <w:tab w:val="left" w:pos="1808"/>
        </w:tabs>
        <w:spacing w:before="53" w:line="276" w:lineRule="auto"/>
        <w:ind w:left="1808" w:hanging="282"/>
        <w:rPr>
          <w:sz w:val="28"/>
        </w:rPr>
      </w:pPr>
      <w:r w:rsidRPr="004F04CD">
        <w:rPr>
          <w:spacing w:val="-4"/>
          <w:sz w:val="28"/>
        </w:rPr>
        <w:t>影片素材：</w:t>
      </w:r>
    </w:p>
    <w:p w14:paraId="6942A0B1" w14:textId="77777777" w:rsidR="006F071E" w:rsidRPr="004F04CD" w:rsidRDefault="00275E2D" w:rsidP="00BE4DC4">
      <w:pPr>
        <w:pStyle w:val="a4"/>
        <w:numPr>
          <w:ilvl w:val="1"/>
          <w:numId w:val="17"/>
        </w:numPr>
        <w:tabs>
          <w:tab w:val="left" w:pos="2091"/>
          <w:tab w:val="left" w:pos="2093"/>
        </w:tabs>
        <w:spacing w:before="157" w:line="276" w:lineRule="auto"/>
        <w:ind w:right="332"/>
        <w:rPr>
          <w:sz w:val="28"/>
        </w:rPr>
      </w:pPr>
      <w:r w:rsidRPr="004F04CD">
        <w:rPr>
          <w:spacing w:val="-2"/>
          <w:sz w:val="28"/>
        </w:rPr>
        <w:t>涉及他人創作或人物肖像權部分，</w:t>
      </w:r>
      <w:proofErr w:type="gramStart"/>
      <w:r w:rsidRPr="004F04CD">
        <w:rPr>
          <w:spacing w:val="-2"/>
          <w:sz w:val="28"/>
        </w:rPr>
        <w:t>均需取得</w:t>
      </w:r>
      <w:proofErr w:type="gramEnd"/>
      <w:r w:rsidRPr="004F04CD">
        <w:rPr>
          <w:spacing w:val="-2"/>
          <w:sz w:val="28"/>
        </w:rPr>
        <w:t>完整授權或去識別化才可使用，如因此造成主辦機關或執行單位受有損害者，參與者須負</w:t>
      </w:r>
      <w:r w:rsidRPr="004F04CD">
        <w:rPr>
          <w:spacing w:val="-30"/>
          <w:sz w:val="28"/>
        </w:rPr>
        <w:t>全部責任。另提供肖像權授權書（附件</w:t>
      </w:r>
      <w:r w:rsidRPr="004F04CD">
        <w:rPr>
          <w:rFonts w:ascii="Times New Roman" w:eastAsia="Times New Roman"/>
          <w:spacing w:val="-30"/>
          <w:sz w:val="28"/>
        </w:rPr>
        <w:t>4</w:t>
      </w:r>
      <w:r w:rsidRPr="004F04CD">
        <w:rPr>
          <w:spacing w:val="-30"/>
          <w:sz w:val="28"/>
        </w:rPr>
        <w:t>）供參與者取得授權，</w:t>
      </w:r>
      <w:proofErr w:type="gramStart"/>
      <w:r w:rsidRPr="004F04CD">
        <w:rPr>
          <w:spacing w:val="-30"/>
          <w:sz w:val="28"/>
        </w:rPr>
        <w:t>併</w:t>
      </w:r>
      <w:proofErr w:type="gramEnd"/>
      <w:r w:rsidRPr="004F04CD">
        <w:rPr>
          <w:spacing w:val="-30"/>
          <w:sz w:val="28"/>
        </w:rPr>
        <w:t>獎勵金核</w:t>
      </w:r>
      <w:r w:rsidRPr="004F04CD">
        <w:rPr>
          <w:spacing w:val="-12"/>
          <w:sz w:val="28"/>
        </w:rPr>
        <w:t>撥相關資料一併寄回。</w:t>
      </w:r>
    </w:p>
    <w:p w14:paraId="3C1BA36E" w14:textId="77777777" w:rsidR="006F071E" w:rsidRPr="004F04CD" w:rsidRDefault="00275E2D" w:rsidP="00BE4DC4">
      <w:pPr>
        <w:pStyle w:val="a4"/>
        <w:numPr>
          <w:ilvl w:val="1"/>
          <w:numId w:val="17"/>
        </w:numPr>
        <w:tabs>
          <w:tab w:val="left" w:pos="2091"/>
          <w:tab w:val="left" w:pos="2093"/>
        </w:tabs>
        <w:spacing w:before="46" w:line="276" w:lineRule="auto"/>
        <w:ind w:right="373"/>
        <w:rPr>
          <w:sz w:val="28"/>
        </w:rPr>
      </w:pPr>
      <w:r w:rsidRPr="004F04CD">
        <w:rPr>
          <w:spacing w:val="-2"/>
          <w:sz w:val="28"/>
        </w:rPr>
        <w:t>影片內容若運用其他網站刊載之資料，應註明出處，並配合網站資料開放宣告事項。</w:t>
      </w:r>
    </w:p>
    <w:p w14:paraId="0B5999D7" w14:textId="77777777" w:rsidR="006F071E" w:rsidRPr="004F04CD" w:rsidRDefault="00275E2D" w:rsidP="00BE4DC4">
      <w:pPr>
        <w:pStyle w:val="a4"/>
        <w:numPr>
          <w:ilvl w:val="0"/>
          <w:numId w:val="17"/>
        </w:numPr>
        <w:tabs>
          <w:tab w:val="left" w:pos="1808"/>
          <w:tab w:val="left" w:pos="1810"/>
        </w:tabs>
        <w:spacing w:before="0" w:line="276" w:lineRule="auto"/>
        <w:ind w:right="229"/>
        <w:rPr>
          <w:sz w:val="28"/>
        </w:rPr>
      </w:pPr>
      <w:r w:rsidRPr="004F04CD">
        <w:rPr>
          <w:spacing w:val="-2"/>
          <w:sz w:val="28"/>
        </w:rPr>
        <w:t>音樂素材：參與者原創作品，或主辦機關及其他經合法取得授權之影</w:t>
      </w:r>
      <w:r w:rsidRPr="004F04CD">
        <w:rPr>
          <w:spacing w:val="-9"/>
          <w:sz w:val="28"/>
        </w:rPr>
        <w:t xml:space="preserve">音，或選用「創用 </w:t>
      </w:r>
      <w:r w:rsidRPr="004F04CD">
        <w:rPr>
          <w:rFonts w:ascii="Times New Roman" w:eastAsia="Times New Roman"/>
          <w:sz w:val="28"/>
        </w:rPr>
        <w:t>CC</w:t>
      </w:r>
      <w:proofErr w:type="gramStart"/>
      <w:r w:rsidRPr="004F04CD">
        <w:rPr>
          <w:sz w:val="28"/>
        </w:rPr>
        <w:t>（</w:t>
      </w:r>
      <w:proofErr w:type="gramEnd"/>
      <w:r w:rsidRPr="004F04CD">
        <w:rPr>
          <w:rFonts w:ascii="Times New Roman" w:eastAsia="Times New Roman"/>
          <w:sz w:val="28"/>
        </w:rPr>
        <w:t>Creative</w:t>
      </w:r>
      <w:r w:rsidRPr="004F04CD">
        <w:rPr>
          <w:rFonts w:ascii="Times New Roman" w:eastAsia="Times New Roman"/>
          <w:spacing w:val="5"/>
          <w:sz w:val="28"/>
        </w:rPr>
        <w:t xml:space="preserve"> </w:t>
      </w:r>
      <w:r w:rsidRPr="004F04CD">
        <w:rPr>
          <w:rFonts w:ascii="Times New Roman" w:eastAsia="Times New Roman"/>
          <w:sz w:val="28"/>
        </w:rPr>
        <w:t>commons,creativecommons.org.tw</w:t>
      </w:r>
      <w:proofErr w:type="gramStart"/>
      <w:r w:rsidRPr="004F04CD">
        <w:rPr>
          <w:sz w:val="28"/>
        </w:rPr>
        <w:t>）</w:t>
      </w:r>
      <w:proofErr w:type="gramEnd"/>
      <w:r w:rsidRPr="004F04CD">
        <w:rPr>
          <w:sz w:val="28"/>
        </w:rPr>
        <w:t>」</w:t>
      </w:r>
      <w:r w:rsidRPr="004F04CD">
        <w:rPr>
          <w:spacing w:val="-2"/>
          <w:sz w:val="28"/>
        </w:rPr>
        <w:t>授權音樂，並依作品授權方式與標示方法進行合法公開使用。</w:t>
      </w:r>
    </w:p>
    <w:p w14:paraId="076F8FA5" w14:textId="77777777" w:rsidR="006F071E" w:rsidRPr="004F04CD" w:rsidRDefault="00275E2D" w:rsidP="00D41020">
      <w:pPr>
        <w:pStyle w:val="2"/>
        <w:spacing w:line="276" w:lineRule="auto"/>
        <w:jc w:val="left"/>
      </w:pPr>
      <w:r w:rsidRPr="004F04CD">
        <w:rPr>
          <w:spacing w:val="-3"/>
        </w:rPr>
        <w:t>八、 審查說明</w:t>
      </w:r>
    </w:p>
    <w:p w14:paraId="5DE66BCE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</w:t>
      </w:r>
      <w:proofErr w:type="gramStart"/>
      <w:r w:rsidRPr="004F04CD">
        <w:rPr>
          <w:spacing w:val="-24"/>
          <w:sz w:val="30"/>
        </w:rPr>
        <w:t>一</w:t>
      </w:r>
      <w:proofErr w:type="gramEnd"/>
      <w:r w:rsidRPr="004F04CD">
        <w:rPr>
          <w:spacing w:val="-24"/>
          <w:sz w:val="30"/>
        </w:rPr>
        <w:t>) 資格審查：依本活動簡章相關規定，進行參與作品資格審查，資料逾期未</w:t>
      </w:r>
      <w:proofErr w:type="gramStart"/>
      <w:r w:rsidRPr="004F04CD">
        <w:rPr>
          <w:spacing w:val="-24"/>
          <w:sz w:val="30"/>
        </w:rPr>
        <w:t>上傳者不予</w:t>
      </w:r>
      <w:proofErr w:type="gramEnd"/>
      <w:r w:rsidRPr="004F04CD">
        <w:rPr>
          <w:spacing w:val="-24"/>
          <w:sz w:val="30"/>
        </w:rPr>
        <w:t>受理報名。另經審核，如有報名資料未齊、影片格式未符、影像無法播放、播放狀況不佳或影片遭下架等情形者，將以電話及電子郵件通知參與者限期補正，期限內未補正者，主辦機關有權取消其參與資格。</w:t>
      </w:r>
    </w:p>
    <w:p w14:paraId="6BC2A6E2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 xml:space="preserve">(二) </w:t>
      </w:r>
      <w:proofErr w:type="gramStart"/>
      <w:r w:rsidRPr="004F04CD">
        <w:rPr>
          <w:spacing w:val="-24"/>
          <w:sz w:val="30"/>
        </w:rPr>
        <w:t>複</w:t>
      </w:r>
      <w:proofErr w:type="gramEnd"/>
      <w:r w:rsidRPr="004F04CD">
        <w:rPr>
          <w:spacing w:val="-24"/>
          <w:sz w:val="30"/>
        </w:rPr>
        <w:t>審作業：</w:t>
      </w:r>
    </w:p>
    <w:p w14:paraId="25891F45" w14:textId="77777777" w:rsidR="006F071E" w:rsidRPr="004F04CD" w:rsidRDefault="00275E2D" w:rsidP="00D41020">
      <w:pPr>
        <w:pStyle w:val="a4"/>
        <w:numPr>
          <w:ilvl w:val="0"/>
          <w:numId w:val="12"/>
        </w:numPr>
        <w:tabs>
          <w:tab w:val="left" w:pos="1987"/>
        </w:tabs>
        <w:spacing w:before="149" w:line="276" w:lineRule="auto"/>
        <w:ind w:right="371"/>
        <w:rPr>
          <w:sz w:val="28"/>
        </w:rPr>
      </w:pPr>
      <w:r w:rsidRPr="004F04CD">
        <w:rPr>
          <w:spacing w:val="-6"/>
          <w:sz w:val="28"/>
        </w:rPr>
        <w:t>評審委員會：由本會及客家文化、行銷（含影視廣電</w:t>
      </w:r>
      <w:r w:rsidRPr="004F04CD">
        <w:rPr>
          <w:spacing w:val="-65"/>
          <w:sz w:val="28"/>
        </w:rPr>
        <w:t>）</w:t>
      </w:r>
      <w:r w:rsidRPr="004F04CD">
        <w:rPr>
          <w:spacing w:val="-6"/>
          <w:sz w:val="28"/>
        </w:rPr>
        <w:t>、觀光遊憩之</w:t>
      </w:r>
      <w:r w:rsidRPr="004F04CD">
        <w:rPr>
          <w:spacing w:val="-2"/>
          <w:sz w:val="28"/>
        </w:rPr>
        <w:t>專家、學者組成。</w:t>
      </w:r>
    </w:p>
    <w:p w14:paraId="18815497" w14:textId="77777777" w:rsidR="006F071E" w:rsidRPr="004F04CD" w:rsidRDefault="00275E2D" w:rsidP="00D41020">
      <w:pPr>
        <w:pStyle w:val="a4"/>
        <w:numPr>
          <w:ilvl w:val="0"/>
          <w:numId w:val="12"/>
        </w:numPr>
        <w:tabs>
          <w:tab w:val="left" w:pos="1987"/>
        </w:tabs>
        <w:spacing w:before="49" w:line="276" w:lineRule="auto"/>
        <w:ind w:right="371"/>
        <w:rPr>
          <w:sz w:val="28"/>
        </w:rPr>
      </w:pPr>
      <w:r w:rsidRPr="004F04CD">
        <w:rPr>
          <w:spacing w:val="-2"/>
          <w:sz w:val="28"/>
        </w:rPr>
        <w:t>評審標準</w:t>
      </w:r>
      <w:r w:rsidRPr="004F04CD">
        <w:rPr>
          <w:rFonts w:ascii="Times New Roman" w:eastAsia="Times New Roman"/>
          <w:spacing w:val="-2"/>
          <w:sz w:val="28"/>
        </w:rPr>
        <w:t>(</w:t>
      </w:r>
      <w:r w:rsidRPr="004F04CD">
        <w:rPr>
          <w:spacing w:val="-2"/>
          <w:sz w:val="28"/>
        </w:rPr>
        <w:t>項目及比重</w:t>
      </w:r>
      <w:r w:rsidRPr="004F04CD">
        <w:rPr>
          <w:rFonts w:ascii="Times New Roman" w:eastAsia="Times New Roman"/>
          <w:spacing w:val="-2"/>
          <w:sz w:val="28"/>
        </w:rPr>
        <w:t>)</w:t>
      </w:r>
      <w:r w:rsidRPr="004F04CD">
        <w:rPr>
          <w:spacing w:val="-2"/>
          <w:sz w:val="28"/>
        </w:rPr>
        <w:t>：客庄文化呈現妥適性</w:t>
      </w:r>
      <w:r w:rsidRPr="004F04CD">
        <w:rPr>
          <w:rFonts w:ascii="Times New Roman" w:eastAsia="Times New Roman"/>
          <w:spacing w:val="-2"/>
          <w:sz w:val="28"/>
        </w:rPr>
        <w:t>30%</w:t>
      </w:r>
      <w:r w:rsidRPr="004F04CD">
        <w:rPr>
          <w:spacing w:val="-2"/>
          <w:sz w:val="28"/>
        </w:rPr>
        <w:t>、客語表達</w:t>
      </w:r>
      <w:r w:rsidRPr="004F04CD">
        <w:rPr>
          <w:rFonts w:ascii="Times New Roman" w:eastAsia="Times New Roman"/>
          <w:spacing w:val="-2"/>
          <w:sz w:val="28"/>
        </w:rPr>
        <w:t>30%</w:t>
      </w:r>
      <w:r w:rsidRPr="004F04CD">
        <w:rPr>
          <w:spacing w:val="-2"/>
          <w:sz w:val="28"/>
        </w:rPr>
        <w:t>及創意亮點</w:t>
      </w:r>
      <w:r w:rsidRPr="004F04CD">
        <w:rPr>
          <w:rFonts w:ascii="Times New Roman" w:eastAsia="Times New Roman"/>
          <w:spacing w:val="-2"/>
          <w:sz w:val="28"/>
        </w:rPr>
        <w:t>40%</w:t>
      </w:r>
      <w:r w:rsidRPr="004F04CD">
        <w:rPr>
          <w:spacing w:val="-2"/>
          <w:sz w:val="28"/>
        </w:rPr>
        <w:t>。</w:t>
      </w:r>
    </w:p>
    <w:p w14:paraId="3496D303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(三) 經評審委員會</w:t>
      </w:r>
      <w:proofErr w:type="gramStart"/>
      <w:r w:rsidRPr="004F04CD">
        <w:rPr>
          <w:spacing w:val="-24"/>
          <w:sz w:val="30"/>
        </w:rPr>
        <w:t>複</w:t>
      </w:r>
      <w:proofErr w:type="gramEnd"/>
      <w:r w:rsidRPr="004F04CD">
        <w:rPr>
          <w:spacing w:val="-24"/>
          <w:sz w:val="30"/>
        </w:rPr>
        <w:t>審通過者（達平均75分以上），</w:t>
      </w:r>
      <w:proofErr w:type="gramStart"/>
      <w:r w:rsidRPr="004F04CD">
        <w:rPr>
          <w:spacing w:val="-24"/>
          <w:sz w:val="30"/>
        </w:rPr>
        <w:t>始得核撥</w:t>
      </w:r>
      <w:proofErr w:type="gramEnd"/>
      <w:r w:rsidRPr="004F04CD">
        <w:rPr>
          <w:spacing w:val="-24"/>
          <w:sz w:val="30"/>
        </w:rPr>
        <w:t>獎勵金。</w:t>
      </w:r>
    </w:p>
    <w:p w14:paraId="1929EFBC" w14:textId="77777777" w:rsidR="006F071E" w:rsidRPr="004F04CD" w:rsidRDefault="006F071E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  <w:sectPr w:rsidR="006F071E" w:rsidRPr="004F04CD">
          <w:pgSz w:w="11910" w:h="16840"/>
          <w:pgMar w:top="1020" w:right="760" w:bottom="1340" w:left="600" w:header="0" w:footer="1142" w:gutter="0"/>
          <w:cols w:space="720"/>
        </w:sectPr>
      </w:pPr>
    </w:p>
    <w:p w14:paraId="78DECA5F" w14:textId="77777777" w:rsidR="006F071E" w:rsidRPr="004F04CD" w:rsidRDefault="00275E2D" w:rsidP="00D41020">
      <w:pPr>
        <w:pStyle w:val="2"/>
        <w:spacing w:before="46" w:line="276" w:lineRule="auto"/>
      </w:pPr>
      <w:r w:rsidRPr="004F04CD">
        <w:rPr>
          <w:spacing w:val="-3"/>
        </w:rPr>
        <w:lastRenderedPageBreak/>
        <w:t>九、 活動須知</w:t>
      </w:r>
    </w:p>
    <w:p w14:paraId="16069EDE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</w:t>
      </w:r>
      <w:proofErr w:type="gramStart"/>
      <w:r w:rsidRPr="004F04CD">
        <w:rPr>
          <w:spacing w:val="-24"/>
          <w:sz w:val="30"/>
        </w:rPr>
        <w:t>一</w:t>
      </w:r>
      <w:proofErr w:type="gramEnd"/>
      <w:r w:rsidRPr="004F04CD">
        <w:rPr>
          <w:spacing w:val="-24"/>
          <w:sz w:val="30"/>
        </w:rPr>
        <w:t>) 投稿影片須為原創作品，未曾在其他公開競賽或徵選活動獲獎，參與者應擔保本影片內容合法和有效存在，未侵害或抄襲他人之著作，且未曾以任何方式出版或發行。若經檢舉或告發涉及第三人著作權或其他權利之侵害屬實者，除取消其參加資格或撤銷其獎勵資格，並自負法律責任。</w:t>
      </w:r>
    </w:p>
    <w:p w14:paraId="170963F9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(二) 參與本活動，應詳讀活動簡章，經參加即視為同意遵守活動各項規定。經查若有違反，主辦機關得取消獎勵資格，並追回相關獎勵金。</w:t>
      </w:r>
    </w:p>
    <w:p w14:paraId="5E4CF935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(三) 參與者應詳實提供徵選所需之相關資料，若有不實、不完整致影響資格判定或本活動相關通知者，其權益受損部分由參與者自行負擔。</w:t>
      </w:r>
    </w:p>
    <w:p w14:paraId="4A015778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(四) 如收到復審不通過通知，經本會通知得於報名截止前再報名，但以1次為限。</w:t>
      </w:r>
    </w:p>
    <w:p w14:paraId="3085820B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(五) 權利及責任</w:t>
      </w:r>
    </w:p>
    <w:p w14:paraId="0CDAA59C" w14:textId="77777777" w:rsidR="006F071E" w:rsidRPr="004F04CD" w:rsidRDefault="00275E2D" w:rsidP="00D41020">
      <w:pPr>
        <w:pStyle w:val="a4"/>
        <w:numPr>
          <w:ilvl w:val="0"/>
          <w:numId w:val="11"/>
        </w:numPr>
        <w:tabs>
          <w:tab w:val="left" w:pos="1808"/>
          <w:tab w:val="left" w:pos="1810"/>
        </w:tabs>
        <w:spacing w:line="276" w:lineRule="auto"/>
        <w:ind w:right="370"/>
        <w:rPr>
          <w:sz w:val="28"/>
        </w:rPr>
      </w:pPr>
      <w:r w:rsidRPr="004F04CD">
        <w:rPr>
          <w:spacing w:val="-2"/>
          <w:sz w:val="28"/>
        </w:rPr>
        <w:t>參與本活動之作品必須為自行創作之原創作品，並須遵守著作權、肖像權、隱私權及個人資料保護等相關法令規定，不得有涉及抄襲、剽竊、仿冒或其他侵害他人權益之情事。</w:t>
      </w:r>
    </w:p>
    <w:p w14:paraId="3B0FFB55" w14:textId="77777777" w:rsidR="006F071E" w:rsidRPr="004F04CD" w:rsidRDefault="00275E2D" w:rsidP="00D41020">
      <w:pPr>
        <w:pStyle w:val="a4"/>
        <w:numPr>
          <w:ilvl w:val="0"/>
          <w:numId w:val="11"/>
        </w:numPr>
        <w:tabs>
          <w:tab w:val="left" w:pos="1808"/>
          <w:tab w:val="left" w:pos="1810"/>
        </w:tabs>
        <w:spacing w:before="51" w:line="276" w:lineRule="auto"/>
        <w:ind w:right="101"/>
        <w:rPr>
          <w:sz w:val="28"/>
        </w:rPr>
      </w:pPr>
      <w:r w:rsidRPr="004F04CD">
        <w:rPr>
          <w:spacing w:val="-7"/>
          <w:sz w:val="28"/>
        </w:rPr>
        <w:t>作品之智慧財產權權益，歸屬參與者所有。</w:t>
      </w:r>
      <w:proofErr w:type="gramStart"/>
      <w:r w:rsidRPr="004F04CD">
        <w:rPr>
          <w:spacing w:val="-7"/>
          <w:sz w:val="28"/>
        </w:rPr>
        <w:t>惟</w:t>
      </w:r>
      <w:proofErr w:type="gramEnd"/>
      <w:r w:rsidRPr="004F04CD">
        <w:rPr>
          <w:spacing w:val="-7"/>
          <w:sz w:val="28"/>
        </w:rPr>
        <w:t xml:space="preserve">參與者須同意無償非專 </w:t>
      </w:r>
      <w:r w:rsidRPr="004F04CD">
        <w:rPr>
          <w:spacing w:val="-9"/>
          <w:sz w:val="28"/>
        </w:rPr>
        <w:t>屬授權主辦機關及執行單位，作為推廣本活動成果或計畫結案之目的，</w:t>
      </w:r>
      <w:r w:rsidRPr="004F04CD">
        <w:rPr>
          <w:spacing w:val="-4"/>
          <w:sz w:val="28"/>
        </w:rPr>
        <w:t>於權利存續期間不限區域及以非營利之方式</w:t>
      </w:r>
      <w:r w:rsidRPr="004F04CD">
        <w:rPr>
          <w:spacing w:val="-3"/>
          <w:sz w:val="28"/>
        </w:rPr>
        <w:t>（</w:t>
      </w:r>
      <w:r w:rsidRPr="004F04CD">
        <w:rPr>
          <w:spacing w:val="-5"/>
          <w:sz w:val="28"/>
        </w:rPr>
        <w:t>包括但不限於編輯、改作、展示、宣傳、報導、出版或公開</w:t>
      </w:r>
      <w:r w:rsidRPr="004F04CD">
        <w:rPr>
          <w:spacing w:val="-8"/>
          <w:sz w:val="28"/>
        </w:rPr>
        <w:t>）</w:t>
      </w:r>
      <w:r w:rsidRPr="004F04CD">
        <w:rPr>
          <w:spacing w:val="-4"/>
          <w:sz w:val="28"/>
        </w:rPr>
        <w:t>使用參與者之成果，並得再授權</w:t>
      </w:r>
      <w:r w:rsidRPr="004F04CD">
        <w:rPr>
          <w:spacing w:val="-3"/>
          <w:sz w:val="28"/>
        </w:rPr>
        <w:t>第三人使用。</w:t>
      </w:r>
    </w:p>
    <w:p w14:paraId="6F29C56A" w14:textId="77777777" w:rsidR="006F071E" w:rsidRPr="004F04CD" w:rsidRDefault="00275E2D" w:rsidP="00D41020">
      <w:pPr>
        <w:pStyle w:val="a4"/>
        <w:numPr>
          <w:ilvl w:val="0"/>
          <w:numId w:val="11"/>
        </w:numPr>
        <w:tabs>
          <w:tab w:val="left" w:pos="1808"/>
          <w:tab w:val="left" w:pos="1810"/>
        </w:tabs>
        <w:spacing w:before="37" w:line="276" w:lineRule="auto"/>
        <w:ind w:right="370"/>
        <w:rPr>
          <w:sz w:val="28"/>
        </w:rPr>
      </w:pPr>
      <w:r w:rsidRPr="004F04CD">
        <w:rPr>
          <w:spacing w:val="-2"/>
          <w:sz w:val="28"/>
        </w:rPr>
        <w:t>參與者同意配合主辦機關及執行單位後續宣傳活動，並使用個人肖像</w:t>
      </w:r>
      <w:r w:rsidRPr="004F04CD">
        <w:rPr>
          <w:spacing w:val="-4"/>
          <w:sz w:val="28"/>
        </w:rPr>
        <w:t>及姓名。</w:t>
      </w:r>
    </w:p>
    <w:p w14:paraId="30877609" w14:textId="77777777" w:rsidR="006F071E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(六) 個人資料保護</w:t>
      </w:r>
    </w:p>
    <w:p w14:paraId="57C7FAEE" w14:textId="77777777" w:rsidR="006F071E" w:rsidRPr="004F04CD" w:rsidRDefault="00275E2D" w:rsidP="00D41020">
      <w:pPr>
        <w:pStyle w:val="a4"/>
        <w:numPr>
          <w:ilvl w:val="0"/>
          <w:numId w:val="10"/>
        </w:numPr>
        <w:tabs>
          <w:tab w:val="left" w:pos="1808"/>
          <w:tab w:val="left" w:pos="1810"/>
        </w:tabs>
        <w:spacing w:line="276" w:lineRule="auto"/>
        <w:ind w:right="371"/>
        <w:rPr>
          <w:sz w:val="28"/>
        </w:rPr>
      </w:pPr>
      <w:r w:rsidRPr="004F04CD">
        <w:rPr>
          <w:spacing w:val="-2"/>
          <w:sz w:val="28"/>
        </w:rPr>
        <w:t>主辦機關及執行單位基於本活動報名管理、活動期間身分確認、獎勵金核銷、活動相關訊息聯繫及相關行政作業之目的，得蒐集、處理及利用參與者之個人資料。</w:t>
      </w:r>
    </w:p>
    <w:p w14:paraId="2DF25720" w14:textId="77777777" w:rsidR="006F071E" w:rsidRPr="004F04CD" w:rsidRDefault="00275E2D" w:rsidP="00D41020">
      <w:pPr>
        <w:pStyle w:val="a4"/>
        <w:numPr>
          <w:ilvl w:val="0"/>
          <w:numId w:val="10"/>
        </w:numPr>
        <w:tabs>
          <w:tab w:val="left" w:pos="1808"/>
        </w:tabs>
        <w:spacing w:before="50" w:line="276" w:lineRule="auto"/>
        <w:ind w:left="1808" w:hanging="301"/>
        <w:rPr>
          <w:rFonts w:ascii="Times New Roman" w:eastAsia="Times New Roman"/>
          <w:sz w:val="28"/>
        </w:rPr>
      </w:pPr>
      <w:r w:rsidRPr="004F04CD">
        <w:rPr>
          <w:spacing w:val="-3"/>
          <w:sz w:val="28"/>
        </w:rPr>
        <w:t xml:space="preserve">參與者因報名本活動所提供之個人資料，依《個人資料保護法》第 </w:t>
      </w:r>
      <w:r w:rsidRPr="004F04CD">
        <w:rPr>
          <w:rFonts w:ascii="Times New Roman" w:eastAsia="Times New Roman"/>
          <w:spacing w:val="-10"/>
          <w:sz w:val="28"/>
        </w:rPr>
        <w:t>3</w:t>
      </w:r>
    </w:p>
    <w:p w14:paraId="45053839" w14:textId="77777777" w:rsidR="006F071E" w:rsidRPr="004F04CD" w:rsidRDefault="006F071E" w:rsidP="00D41020">
      <w:pPr>
        <w:spacing w:line="276" w:lineRule="auto"/>
        <w:jc w:val="both"/>
        <w:rPr>
          <w:rFonts w:ascii="Times New Roman" w:eastAsia="Times New Roman"/>
          <w:sz w:val="28"/>
        </w:rPr>
        <w:sectPr w:rsidR="006F071E" w:rsidRPr="004F04CD">
          <w:pgSz w:w="11910" w:h="16840"/>
          <w:pgMar w:top="1060" w:right="760" w:bottom="1340" w:left="600" w:header="0" w:footer="1142" w:gutter="0"/>
          <w:cols w:space="720"/>
        </w:sectPr>
      </w:pPr>
    </w:p>
    <w:p w14:paraId="744AB520" w14:textId="77777777" w:rsidR="006F071E" w:rsidRPr="004F04CD" w:rsidRDefault="00275E2D" w:rsidP="00D41020">
      <w:pPr>
        <w:pStyle w:val="a3"/>
        <w:spacing w:before="46" w:line="276" w:lineRule="auto"/>
        <w:ind w:left="1810" w:right="101"/>
      </w:pPr>
      <w:r w:rsidRPr="004F04CD">
        <w:rPr>
          <w:spacing w:val="-2"/>
        </w:rPr>
        <w:lastRenderedPageBreak/>
        <w:t>條規定得向主辦機關或執行單位請求查詢閱覽、製給複製本、補充或 更正、停止蒐集處理或利用，必要時亦可請求刪除，惟依法必須保留者不在此限，但若您不同意提供主辦機關或執行單位正確之個人資料，即無法完成報名手續。</w:t>
      </w:r>
    </w:p>
    <w:p w14:paraId="71138555" w14:textId="77777777" w:rsidR="006F071E" w:rsidRPr="004F04CD" w:rsidRDefault="00275E2D" w:rsidP="00D41020">
      <w:pPr>
        <w:pStyle w:val="a4"/>
        <w:numPr>
          <w:ilvl w:val="0"/>
          <w:numId w:val="10"/>
        </w:numPr>
        <w:tabs>
          <w:tab w:val="left" w:pos="1808"/>
          <w:tab w:val="left" w:pos="1810"/>
        </w:tabs>
        <w:spacing w:before="40" w:line="276" w:lineRule="auto"/>
        <w:ind w:right="371"/>
        <w:rPr>
          <w:sz w:val="28"/>
        </w:rPr>
      </w:pPr>
      <w:r w:rsidRPr="004F04CD">
        <w:rPr>
          <w:spacing w:val="-2"/>
          <w:sz w:val="28"/>
        </w:rPr>
        <w:t>本活動之獎勵金得獎者須提供獎勵金撥付所需相關之文件，以利主辦機關或執行單位後續申報作業。逾期未繳交或所繳交之證明文件不完全者，經通知於期限內未補正領取者，視同放棄領取獎勵金。</w:t>
      </w:r>
    </w:p>
    <w:p w14:paraId="14EEFFB3" w14:textId="77777777" w:rsidR="006F071E" w:rsidRPr="004F04CD" w:rsidRDefault="00275E2D" w:rsidP="00D41020">
      <w:pPr>
        <w:pStyle w:val="a4"/>
        <w:numPr>
          <w:ilvl w:val="0"/>
          <w:numId w:val="10"/>
        </w:numPr>
        <w:tabs>
          <w:tab w:val="left" w:pos="1808"/>
          <w:tab w:val="left" w:pos="1810"/>
        </w:tabs>
        <w:spacing w:before="49" w:line="276" w:lineRule="auto"/>
        <w:ind w:right="369"/>
        <w:rPr>
          <w:sz w:val="28"/>
        </w:rPr>
      </w:pPr>
      <w:r w:rsidRPr="004F04CD">
        <w:rPr>
          <w:spacing w:val="-2"/>
          <w:sz w:val="28"/>
        </w:rPr>
        <w:t>本簡章內容依主辦機關解釋為</w:t>
      </w:r>
      <w:proofErr w:type="gramStart"/>
      <w:r w:rsidRPr="004F04CD">
        <w:rPr>
          <w:spacing w:val="-2"/>
          <w:sz w:val="28"/>
        </w:rPr>
        <w:t>準</w:t>
      </w:r>
      <w:proofErr w:type="gramEnd"/>
      <w:r w:rsidRPr="004F04CD">
        <w:rPr>
          <w:spacing w:val="-2"/>
          <w:sz w:val="28"/>
        </w:rPr>
        <w:t>，主辦機關及執行單位皆保有最終解釋、修改及補充（包括活動之任何異動、更新、修改）之權利，並以活動網站最新公告為依據。任何有關</w:t>
      </w:r>
      <w:proofErr w:type="gramStart"/>
      <w:r w:rsidRPr="004F04CD">
        <w:rPr>
          <w:spacing w:val="-2"/>
          <w:sz w:val="28"/>
        </w:rPr>
        <w:t>爭議均依中華民國</w:t>
      </w:r>
      <w:proofErr w:type="gramEnd"/>
      <w:r w:rsidRPr="004F04CD">
        <w:rPr>
          <w:spacing w:val="-2"/>
          <w:sz w:val="28"/>
        </w:rPr>
        <w:t>法律處理，並以臺灣</w:t>
      </w:r>
      <w:proofErr w:type="gramStart"/>
      <w:r w:rsidRPr="004F04CD">
        <w:rPr>
          <w:spacing w:val="-2"/>
          <w:sz w:val="28"/>
        </w:rPr>
        <w:t>臺</w:t>
      </w:r>
      <w:proofErr w:type="gramEnd"/>
      <w:r w:rsidRPr="004F04CD">
        <w:rPr>
          <w:spacing w:val="-2"/>
          <w:sz w:val="28"/>
        </w:rPr>
        <w:t>北地方法院為第一審管轄法院。</w:t>
      </w:r>
    </w:p>
    <w:p w14:paraId="2F85733C" w14:textId="3A453144" w:rsidR="00D41020" w:rsidRPr="004F04CD" w:rsidRDefault="00275E2D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 xml:space="preserve">(七) </w:t>
      </w:r>
      <w:r w:rsidR="00D41020" w:rsidRPr="004F04CD">
        <w:rPr>
          <w:rFonts w:hint="eastAsia"/>
          <w:spacing w:val="-24"/>
          <w:sz w:val="30"/>
        </w:rPr>
        <w:t>公職人員及關係人身分關係揭露</w:t>
      </w:r>
    </w:p>
    <w:p w14:paraId="7EA71B5A" w14:textId="5F07A2E2" w:rsidR="00D41020" w:rsidRPr="004F04CD" w:rsidRDefault="00D41020" w:rsidP="00D41020">
      <w:pPr>
        <w:pStyle w:val="a4"/>
        <w:numPr>
          <w:ilvl w:val="0"/>
          <w:numId w:val="15"/>
        </w:numPr>
        <w:tabs>
          <w:tab w:val="left" w:pos="1808"/>
          <w:tab w:val="left" w:pos="1810"/>
        </w:tabs>
        <w:spacing w:line="276" w:lineRule="auto"/>
        <w:ind w:right="371"/>
        <w:rPr>
          <w:spacing w:val="-2"/>
          <w:sz w:val="28"/>
        </w:rPr>
      </w:pPr>
      <w:r w:rsidRPr="004F04CD">
        <w:rPr>
          <w:spacing w:val="-2"/>
          <w:sz w:val="28"/>
        </w:rPr>
        <w:t>申請補助者如為公職人員（</w:t>
      </w:r>
      <w:proofErr w:type="gramStart"/>
      <w:r w:rsidRPr="004F04CD">
        <w:rPr>
          <w:spacing w:val="-2"/>
          <w:sz w:val="28"/>
        </w:rPr>
        <w:t>註</w:t>
      </w:r>
      <w:proofErr w:type="gramEnd"/>
      <w:r w:rsidRPr="004F04CD">
        <w:rPr>
          <w:spacing w:val="-2"/>
          <w:sz w:val="28"/>
        </w:rPr>
        <w:t>1）或公職人員之關係人（</w:t>
      </w:r>
      <w:proofErr w:type="gramStart"/>
      <w:r w:rsidRPr="004F04CD">
        <w:rPr>
          <w:spacing w:val="-2"/>
          <w:sz w:val="28"/>
        </w:rPr>
        <w:t>註</w:t>
      </w:r>
      <w:proofErr w:type="gramEnd"/>
      <w:r w:rsidRPr="004F04CD">
        <w:rPr>
          <w:spacing w:val="-2"/>
          <w:sz w:val="28"/>
        </w:rPr>
        <w:t>2），向本會或受本會監督之客家文化發展中心、客家公共傳播基金會申請補助前，應主動於申請文件內據實表明身分關係（請下載並填寫事前揭露表），違反同法第14 條第1項禁止補助及第2項未據實揭露之規定者，將依同法第18條規定處以罰鍰。</w:t>
      </w:r>
    </w:p>
    <w:p w14:paraId="6BD13B26" w14:textId="77777777" w:rsidR="00D41020" w:rsidRPr="004F04CD" w:rsidRDefault="00D41020" w:rsidP="00D41020">
      <w:pPr>
        <w:pStyle w:val="a4"/>
        <w:tabs>
          <w:tab w:val="left" w:pos="1808"/>
          <w:tab w:val="left" w:pos="1810"/>
        </w:tabs>
        <w:spacing w:line="276" w:lineRule="auto"/>
        <w:ind w:right="371" w:firstLine="0"/>
        <w:rPr>
          <w:spacing w:val="-2"/>
          <w:sz w:val="28"/>
        </w:rPr>
      </w:pPr>
      <w:proofErr w:type="gramStart"/>
      <w:r w:rsidRPr="004F04CD">
        <w:rPr>
          <w:rFonts w:hint="eastAsia"/>
          <w:spacing w:val="-2"/>
          <w:sz w:val="28"/>
        </w:rPr>
        <w:t>註</w:t>
      </w:r>
      <w:proofErr w:type="gramEnd"/>
      <w:r w:rsidRPr="004F04CD">
        <w:rPr>
          <w:spacing w:val="-2"/>
          <w:sz w:val="28"/>
        </w:rPr>
        <w:t>1：如本會之主委、副主委、主任秘書、政風主任、主計主任、…或監督本會之立法委員等。</w:t>
      </w:r>
    </w:p>
    <w:p w14:paraId="5A53EFE8" w14:textId="3BAECD92" w:rsidR="00D41020" w:rsidRPr="004F04CD" w:rsidRDefault="00D41020" w:rsidP="00D41020">
      <w:pPr>
        <w:pStyle w:val="a4"/>
        <w:tabs>
          <w:tab w:val="left" w:pos="1808"/>
          <w:tab w:val="left" w:pos="1810"/>
        </w:tabs>
        <w:spacing w:line="276" w:lineRule="auto"/>
        <w:ind w:right="371" w:firstLine="0"/>
        <w:rPr>
          <w:spacing w:val="-2"/>
          <w:sz w:val="28"/>
        </w:rPr>
      </w:pPr>
      <w:proofErr w:type="gramStart"/>
      <w:r w:rsidRPr="004F04CD">
        <w:rPr>
          <w:rFonts w:hint="eastAsia"/>
          <w:spacing w:val="-2"/>
          <w:sz w:val="28"/>
        </w:rPr>
        <w:t>註</w:t>
      </w:r>
      <w:proofErr w:type="gramEnd"/>
      <w:r w:rsidRPr="004F04CD">
        <w:rPr>
          <w:spacing w:val="-2"/>
          <w:sz w:val="28"/>
        </w:rPr>
        <w:t>2：如公職人員之配偶；公職人員之二親等內親屬如父母、</w:t>
      </w:r>
      <w:r w:rsidRPr="004F04CD">
        <w:rPr>
          <w:rFonts w:hint="eastAsia"/>
          <w:spacing w:val="-2"/>
          <w:sz w:val="28"/>
        </w:rPr>
        <w:t>兄弟姐妹、女婿</w:t>
      </w:r>
      <w:r w:rsidRPr="004F04CD">
        <w:rPr>
          <w:rFonts w:ascii="MS Gothic" w:eastAsia="MS Gothic" w:hAnsi="MS Gothic" w:cs="MS Gothic" w:hint="eastAsia"/>
          <w:spacing w:val="-2"/>
          <w:sz w:val="28"/>
        </w:rPr>
        <w:t>⋯</w:t>
      </w:r>
      <w:r w:rsidRPr="004F04CD">
        <w:rPr>
          <w:spacing w:val="-2"/>
          <w:sz w:val="28"/>
        </w:rPr>
        <w:t>等；公職人員本人及其配偶及其二親等內親屬所擔任董監事、經理人等之營利事業、</w:t>
      </w:r>
      <w:proofErr w:type="gramStart"/>
      <w:r w:rsidRPr="004F04CD">
        <w:rPr>
          <w:spacing w:val="-2"/>
          <w:sz w:val="28"/>
        </w:rPr>
        <w:t>韭</w:t>
      </w:r>
      <w:proofErr w:type="gramEnd"/>
      <w:r w:rsidRPr="004F04CD">
        <w:rPr>
          <w:spacing w:val="-2"/>
          <w:sz w:val="28"/>
        </w:rPr>
        <w:t>營利法人</w:t>
      </w:r>
      <w:proofErr w:type="gramStart"/>
      <w:r w:rsidRPr="004F04CD">
        <w:rPr>
          <w:spacing w:val="-2"/>
          <w:sz w:val="28"/>
        </w:rPr>
        <w:t>（</w:t>
      </w:r>
      <w:proofErr w:type="gramEnd"/>
      <w:r w:rsidRPr="004F04CD">
        <w:rPr>
          <w:spacing w:val="-2"/>
          <w:sz w:val="28"/>
        </w:rPr>
        <w:t>如基金會、私立學校</w:t>
      </w:r>
      <w:r w:rsidRPr="004F04CD">
        <w:rPr>
          <w:rFonts w:ascii="MS Gothic" w:eastAsia="MS Gothic" w:hAnsi="MS Gothic" w:cs="MS Gothic" w:hint="eastAsia"/>
          <w:spacing w:val="-2"/>
          <w:sz w:val="28"/>
        </w:rPr>
        <w:t>⋯</w:t>
      </w:r>
      <w:r w:rsidRPr="004F04CD">
        <w:rPr>
          <w:spacing w:val="-2"/>
          <w:sz w:val="28"/>
        </w:rPr>
        <w:t>等）及非法人團體（如同鄉會</w:t>
      </w:r>
      <w:r w:rsidRPr="004F04CD">
        <w:rPr>
          <w:rFonts w:ascii="MS Gothic" w:eastAsia="MS Gothic" w:hAnsi="MS Gothic" w:cs="MS Gothic" w:hint="eastAsia"/>
          <w:spacing w:val="-2"/>
          <w:sz w:val="28"/>
        </w:rPr>
        <w:t>⋯</w:t>
      </w:r>
      <w:r w:rsidRPr="004F04CD">
        <w:rPr>
          <w:spacing w:val="-2"/>
          <w:sz w:val="28"/>
        </w:rPr>
        <w:t>等）；公職人員進用之機要人員；立法委員之助理等。</w:t>
      </w:r>
    </w:p>
    <w:p w14:paraId="7E936F65" w14:textId="538BED12" w:rsidR="00D41020" w:rsidRPr="004F04CD" w:rsidRDefault="00D41020" w:rsidP="00D41020">
      <w:pPr>
        <w:pStyle w:val="a4"/>
        <w:numPr>
          <w:ilvl w:val="0"/>
          <w:numId w:val="15"/>
        </w:numPr>
        <w:tabs>
          <w:tab w:val="left" w:pos="1808"/>
          <w:tab w:val="left" w:pos="1810"/>
        </w:tabs>
        <w:spacing w:line="276" w:lineRule="auto"/>
        <w:ind w:right="371"/>
        <w:rPr>
          <w:spacing w:val="-2"/>
          <w:sz w:val="28"/>
        </w:rPr>
      </w:pPr>
      <w:r w:rsidRPr="004F04CD">
        <w:rPr>
          <w:spacing w:val="-2"/>
          <w:sz w:val="28"/>
        </w:rPr>
        <w:t>是否為公職人員利益衝突迴避法第3條所定之關係人，亦可至監察院/資訊公開/利益衝突迴避專區或法務部廉政署/防貪業務專區/利益衝突，點選相關宣導資訊，以分辦是否為利</w:t>
      </w:r>
      <w:proofErr w:type="gramStart"/>
      <w:r w:rsidRPr="004F04CD">
        <w:rPr>
          <w:spacing w:val="-2"/>
          <w:sz w:val="28"/>
        </w:rPr>
        <w:t>衝</w:t>
      </w:r>
      <w:proofErr w:type="gramEnd"/>
      <w:r w:rsidRPr="004F04CD">
        <w:rPr>
          <w:spacing w:val="-2"/>
          <w:sz w:val="28"/>
        </w:rPr>
        <w:t>法關係人。</w:t>
      </w:r>
    </w:p>
    <w:p w14:paraId="2FD42635" w14:textId="1C6F6ACF" w:rsidR="006F071E" w:rsidRPr="004F04CD" w:rsidRDefault="00D41020" w:rsidP="008D7D79">
      <w:pPr>
        <w:pStyle w:val="a3"/>
        <w:spacing w:line="276" w:lineRule="auto"/>
        <w:ind w:left="1810" w:right="104" w:hanging="663"/>
        <w:rPr>
          <w:spacing w:val="-24"/>
          <w:sz w:val="30"/>
        </w:rPr>
      </w:pPr>
      <w:r w:rsidRPr="004F04CD">
        <w:rPr>
          <w:spacing w:val="-24"/>
          <w:sz w:val="30"/>
        </w:rPr>
        <w:t>(</w:t>
      </w:r>
      <w:r w:rsidRPr="004F04CD">
        <w:rPr>
          <w:rFonts w:hint="eastAsia"/>
          <w:spacing w:val="-24"/>
          <w:sz w:val="30"/>
        </w:rPr>
        <w:t>八</w:t>
      </w:r>
      <w:r w:rsidRPr="004F04CD">
        <w:rPr>
          <w:spacing w:val="-24"/>
          <w:sz w:val="30"/>
        </w:rPr>
        <w:t xml:space="preserve">) </w:t>
      </w:r>
      <w:r w:rsidR="00275E2D" w:rsidRPr="004F04CD">
        <w:rPr>
          <w:spacing w:val="-24"/>
          <w:sz w:val="30"/>
        </w:rPr>
        <w:t>如有相關問題請洽客服：</w:t>
      </w:r>
    </w:p>
    <w:p w14:paraId="040BFF55" w14:textId="77777777" w:rsidR="00D41020" w:rsidRPr="004F04CD" w:rsidRDefault="00D41020" w:rsidP="00D41020">
      <w:pPr>
        <w:pStyle w:val="a4"/>
        <w:numPr>
          <w:ilvl w:val="0"/>
          <w:numId w:val="16"/>
        </w:numPr>
        <w:tabs>
          <w:tab w:val="left" w:pos="1808"/>
          <w:tab w:val="left" w:pos="1810"/>
        </w:tabs>
        <w:spacing w:before="0" w:line="276" w:lineRule="auto"/>
        <w:ind w:right="371"/>
        <w:jc w:val="left"/>
        <w:rPr>
          <w:spacing w:val="-8"/>
        </w:rPr>
      </w:pPr>
      <w:r w:rsidRPr="004F04CD">
        <w:rPr>
          <w:rFonts w:hint="eastAsia"/>
          <w:spacing w:val="-2"/>
          <w:sz w:val="28"/>
        </w:rPr>
        <w:t>活動專線：（</w:t>
      </w:r>
      <w:r w:rsidRPr="004F04CD">
        <w:rPr>
          <w:spacing w:val="-2"/>
          <w:sz w:val="28"/>
        </w:rPr>
        <w:t>02）2358-4546，每日服務時間：上午9:00至下午6:00。</w:t>
      </w:r>
    </w:p>
    <w:p w14:paraId="6E3AF3A6" w14:textId="0C5056CA" w:rsidR="006F071E" w:rsidRPr="004F04CD" w:rsidRDefault="00D41020" w:rsidP="00D41020">
      <w:pPr>
        <w:pStyle w:val="a4"/>
        <w:numPr>
          <w:ilvl w:val="0"/>
          <w:numId w:val="16"/>
        </w:numPr>
        <w:tabs>
          <w:tab w:val="left" w:pos="1808"/>
          <w:tab w:val="left" w:pos="1810"/>
        </w:tabs>
        <w:spacing w:before="0" w:line="276" w:lineRule="auto"/>
        <w:ind w:right="371"/>
        <w:jc w:val="left"/>
        <w:rPr>
          <w:spacing w:val="-2"/>
          <w:sz w:val="28"/>
        </w:rPr>
      </w:pPr>
      <w:r w:rsidRPr="004F04CD">
        <w:rPr>
          <w:spacing w:val="-2"/>
          <w:sz w:val="28"/>
        </w:rPr>
        <w:t>Line官方帳號：@ihakkatour，將於收到訊息後儘速回覆。</w:t>
      </w:r>
    </w:p>
    <w:p w14:paraId="66A20770" w14:textId="77777777" w:rsidR="006F071E" w:rsidRPr="004F04CD" w:rsidRDefault="00275E2D" w:rsidP="00D41020">
      <w:pPr>
        <w:pStyle w:val="a3"/>
        <w:spacing w:line="276" w:lineRule="auto"/>
        <w:ind w:left="799"/>
      </w:pPr>
      <w:proofErr w:type="gramStart"/>
      <w:r w:rsidRPr="004F04CD">
        <w:rPr>
          <w:spacing w:val="-3"/>
        </w:rPr>
        <w:t>【</w:t>
      </w:r>
      <w:proofErr w:type="gramEnd"/>
      <w:r w:rsidRPr="004F04CD">
        <w:rPr>
          <w:spacing w:val="-3"/>
        </w:rPr>
        <w:t>請詳閱本活動簡章，如有未盡事宜，得由主辦機關修正後公布之。】</w:t>
      </w:r>
    </w:p>
    <w:p w14:paraId="71042F52" w14:textId="77777777" w:rsidR="006F071E" w:rsidRPr="004F04CD" w:rsidRDefault="006F071E" w:rsidP="00D41020">
      <w:pPr>
        <w:spacing w:line="276" w:lineRule="auto"/>
        <w:sectPr w:rsidR="006F071E" w:rsidRPr="004F04CD">
          <w:pgSz w:w="11910" w:h="16840"/>
          <w:pgMar w:top="1060" w:right="760" w:bottom="1340" w:left="600" w:header="0" w:footer="1142" w:gutter="0"/>
          <w:cols w:space="720"/>
        </w:sectPr>
      </w:pPr>
    </w:p>
    <w:p w14:paraId="4898629C" w14:textId="77777777" w:rsidR="006F071E" w:rsidRPr="004F04CD" w:rsidRDefault="00275E2D" w:rsidP="00987DC1">
      <w:pPr>
        <w:pStyle w:val="a3"/>
        <w:spacing w:before="77"/>
        <w:ind w:left="107"/>
      </w:pPr>
      <w:r w:rsidRPr="004F04CD">
        <w:rPr>
          <w:spacing w:val="-2"/>
        </w:rPr>
        <w:lastRenderedPageBreak/>
        <w:t>附件</w:t>
      </w:r>
      <w:r w:rsidRPr="004F04CD">
        <w:rPr>
          <w:rFonts w:ascii="Times New Roman" w:eastAsia="Times New Roman"/>
          <w:spacing w:val="-2"/>
        </w:rPr>
        <w:t>1</w:t>
      </w:r>
      <w:r w:rsidRPr="004F04CD">
        <w:rPr>
          <w:spacing w:val="-3"/>
        </w:rPr>
        <w:t>、肖像權／著作財產權授權書</w:t>
      </w:r>
    </w:p>
    <w:p w14:paraId="190BE466" w14:textId="77777777" w:rsidR="006F071E" w:rsidRPr="004F04CD" w:rsidRDefault="00275E2D" w:rsidP="00987DC1">
      <w:pPr>
        <w:ind w:right="265"/>
        <w:jc w:val="center"/>
        <w:rPr>
          <w:b/>
          <w:sz w:val="32"/>
        </w:rPr>
      </w:pPr>
      <w:r w:rsidRPr="004F04CD">
        <w:rPr>
          <w:b/>
          <w:spacing w:val="-5"/>
          <w:sz w:val="32"/>
        </w:rPr>
        <w:t>肖像權／著作財產權授權書</w:t>
      </w:r>
    </w:p>
    <w:p w14:paraId="7845DBD7" w14:textId="77777777" w:rsidR="006F071E" w:rsidRPr="004F04CD" w:rsidRDefault="00275E2D" w:rsidP="00987DC1">
      <w:pPr>
        <w:spacing w:before="141"/>
        <w:ind w:left="107" w:right="371"/>
        <w:jc w:val="both"/>
        <w:rPr>
          <w:sz w:val="25"/>
        </w:rPr>
      </w:pPr>
      <w:proofErr w:type="gramStart"/>
      <w:r w:rsidRPr="004F04CD">
        <w:rPr>
          <w:spacing w:val="-2"/>
          <w:sz w:val="25"/>
        </w:rPr>
        <w:t>立書人</w:t>
      </w:r>
      <w:proofErr w:type="gramEnd"/>
      <w:r w:rsidRPr="004F04CD">
        <w:rPr>
          <w:rFonts w:ascii="Times New Roman" w:eastAsia="Times New Roman" w:hAnsi="Times New Roman"/>
          <w:spacing w:val="-2"/>
          <w:sz w:val="25"/>
          <w:shd w:val="clear" w:color="auto" w:fill="D9D9D9"/>
        </w:rPr>
        <w:t>○○○</w:t>
      </w:r>
      <w:r w:rsidRPr="004F04CD">
        <w:rPr>
          <w:spacing w:val="-2"/>
          <w:sz w:val="25"/>
        </w:rPr>
        <w:t>（以下簡稱甲方</w:t>
      </w:r>
      <w:r w:rsidRPr="004F04CD">
        <w:rPr>
          <w:spacing w:val="-123"/>
          <w:sz w:val="25"/>
        </w:rPr>
        <w:t>）</w:t>
      </w:r>
      <w:r w:rsidRPr="004F04CD">
        <w:rPr>
          <w:sz w:val="25"/>
        </w:rPr>
        <w:t>（</w:t>
      </w:r>
      <w:r w:rsidRPr="004F04CD">
        <w:rPr>
          <w:spacing w:val="-2"/>
          <w:sz w:val="25"/>
        </w:rPr>
        <w:t>被拍攝者</w:t>
      </w:r>
      <w:r w:rsidRPr="004F04CD">
        <w:rPr>
          <w:rFonts w:ascii="Times New Roman" w:eastAsia="Times New Roman" w:hAnsi="Times New Roman"/>
          <w:spacing w:val="-2"/>
          <w:sz w:val="25"/>
        </w:rPr>
        <w:t>/</w:t>
      </w:r>
      <w:r w:rsidRPr="004F04CD">
        <w:rPr>
          <w:spacing w:val="-2"/>
          <w:sz w:val="25"/>
        </w:rPr>
        <w:t>未成年之法定代理人</w:t>
      </w:r>
      <w:r w:rsidRPr="004F04CD">
        <w:rPr>
          <w:spacing w:val="-123"/>
          <w:sz w:val="25"/>
        </w:rPr>
        <w:t>）</w:t>
      </w:r>
      <w:r w:rsidRPr="004F04CD">
        <w:rPr>
          <w:spacing w:val="-2"/>
          <w:sz w:val="25"/>
        </w:rPr>
        <w:t>，參與客家委員會（以下簡稱</w:t>
      </w:r>
      <w:r w:rsidRPr="004F04CD">
        <w:rPr>
          <w:sz w:val="25"/>
        </w:rPr>
        <w:t>乙方）主辦之</w:t>
      </w:r>
      <w:r w:rsidRPr="004F04CD">
        <w:rPr>
          <w:sz w:val="25"/>
          <w:shd w:val="clear" w:color="auto" w:fill="D9D9D9"/>
        </w:rPr>
        <w:t>「</w:t>
      </w:r>
      <w:r w:rsidRPr="004F04CD">
        <w:rPr>
          <w:spacing w:val="11"/>
          <w:sz w:val="25"/>
        </w:rPr>
        <w:t>來去客庄尞</w:t>
      </w:r>
      <w:r w:rsidRPr="004F04CD">
        <w:rPr>
          <w:spacing w:val="-125"/>
          <w:sz w:val="25"/>
          <w:shd w:val="clear" w:color="auto" w:fill="D9D9D9"/>
        </w:rPr>
        <w:t>」</w:t>
      </w:r>
      <w:r w:rsidRPr="004F04CD">
        <w:rPr>
          <w:sz w:val="25"/>
          <w:shd w:val="clear" w:color="auto" w:fill="D9D9D9"/>
        </w:rPr>
        <w:t>（以下簡稱本活動</w:t>
      </w:r>
      <w:r w:rsidRPr="004F04CD">
        <w:rPr>
          <w:spacing w:val="-125"/>
          <w:sz w:val="25"/>
          <w:shd w:val="clear" w:color="auto" w:fill="D9D9D9"/>
        </w:rPr>
        <w:t>）</w:t>
      </w:r>
      <w:r w:rsidRPr="004F04CD">
        <w:rPr>
          <w:sz w:val="25"/>
        </w:rPr>
        <w:t>，依下列授權條款授權</w:t>
      </w:r>
      <w:r w:rsidRPr="004F04CD">
        <w:rPr>
          <w:sz w:val="25"/>
          <w:shd w:val="clear" w:color="auto" w:fill="D9D9D9"/>
        </w:rPr>
        <w:t>肖像權及著作財產權</w:t>
      </w:r>
      <w:r w:rsidRPr="004F04CD">
        <w:rPr>
          <w:spacing w:val="-2"/>
          <w:sz w:val="25"/>
        </w:rPr>
        <w:t>予乙方使用，授權方式如下：</w:t>
      </w:r>
    </w:p>
    <w:p w14:paraId="2B0FCF8D" w14:textId="77777777" w:rsidR="006F071E" w:rsidRPr="004F04CD" w:rsidRDefault="00275E2D" w:rsidP="00987DC1">
      <w:pPr>
        <w:spacing w:before="20"/>
        <w:ind w:left="107"/>
        <w:rPr>
          <w:sz w:val="25"/>
        </w:rPr>
      </w:pPr>
      <w:r w:rsidRPr="004F04CD">
        <w:rPr>
          <w:spacing w:val="-5"/>
          <w:sz w:val="25"/>
        </w:rPr>
        <w:t>壹、授權利用之肖像名稱：甲方之肖像</w:t>
      </w:r>
    </w:p>
    <w:p w14:paraId="189A2539" w14:textId="77777777" w:rsidR="006F071E" w:rsidRPr="004F04CD" w:rsidRDefault="00275E2D" w:rsidP="00987DC1">
      <w:pPr>
        <w:spacing w:before="4"/>
        <w:ind w:left="621" w:right="4815"/>
        <w:rPr>
          <w:sz w:val="25"/>
        </w:rPr>
      </w:pPr>
      <w:r w:rsidRPr="004F04CD">
        <w:rPr>
          <w:spacing w:val="-6"/>
          <w:sz w:val="25"/>
        </w:rPr>
        <w:t>一、 甲方擔保就本件肖像有授權利用之權利。</w:t>
      </w:r>
      <w:r w:rsidRPr="004F04CD">
        <w:rPr>
          <w:sz w:val="25"/>
        </w:rPr>
        <w:t>二、 授權範圍：</w:t>
      </w:r>
    </w:p>
    <w:p w14:paraId="6C92BCBE" w14:textId="77777777" w:rsidR="006F071E" w:rsidRPr="004F04CD" w:rsidRDefault="00275E2D" w:rsidP="00987DC1">
      <w:pPr>
        <w:spacing w:before="21"/>
        <w:ind w:left="1951" w:right="373" w:hanging="862"/>
        <w:rPr>
          <w:sz w:val="25"/>
        </w:rPr>
      </w:pPr>
      <w:r w:rsidRPr="004F04CD">
        <w:rPr>
          <w:spacing w:val="-4"/>
          <w:sz w:val="25"/>
        </w:rPr>
        <w:t>（一） 乙方得以</w:t>
      </w:r>
      <w:r w:rsidRPr="004F04CD">
        <w:rPr>
          <w:spacing w:val="-4"/>
          <w:sz w:val="25"/>
          <w:shd w:val="clear" w:color="auto" w:fill="D9D9D9"/>
        </w:rPr>
        <w:t>本活動</w:t>
      </w:r>
      <w:r w:rsidRPr="004F04CD">
        <w:rPr>
          <w:spacing w:val="-4"/>
          <w:sz w:val="25"/>
        </w:rPr>
        <w:t>執行目的範圍內而拍照、錄音</w:t>
      </w:r>
      <w:r w:rsidRPr="004F04CD">
        <w:rPr>
          <w:rFonts w:ascii="Times New Roman" w:eastAsia="Times New Roman"/>
          <w:spacing w:val="-4"/>
          <w:sz w:val="25"/>
        </w:rPr>
        <w:t>/</w:t>
      </w:r>
      <w:r w:rsidRPr="004F04CD">
        <w:rPr>
          <w:spacing w:val="-4"/>
          <w:sz w:val="25"/>
        </w:rPr>
        <w:t>影、修飾、使用、公開播送、</w:t>
      </w:r>
      <w:r w:rsidRPr="004F04CD">
        <w:rPr>
          <w:spacing w:val="-2"/>
          <w:sz w:val="25"/>
        </w:rPr>
        <w:t>公開傳輸、公開上映立同意書人肖像之權利。</w:t>
      </w:r>
    </w:p>
    <w:p w14:paraId="545FB856" w14:textId="77777777" w:rsidR="006F071E" w:rsidRPr="004F04CD" w:rsidRDefault="00275E2D" w:rsidP="00987DC1">
      <w:pPr>
        <w:spacing w:before="13"/>
        <w:ind w:left="1090"/>
        <w:rPr>
          <w:sz w:val="25"/>
        </w:rPr>
      </w:pPr>
      <w:r w:rsidRPr="004F04CD">
        <w:rPr>
          <w:spacing w:val="-4"/>
          <w:sz w:val="25"/>
        </w:rPr>
        <w:t>（二）</w:t>
      </w:r>
      <w:r w:rsidRPr="004F04CD">
        <w:rPr>
          <w:spacing w:val="-2"/>
          <w:sz w:val="25"/>
        </w:rPr>
        <w:t xml:space="preserve"> 授權期間</w:t>
      </w:r>
      <w:r w:rsidRPr="004F04CD">
        <w:rPr>
          <w:rFonts w:ascii="Times New Roman" w:eastAsia="Times New Roman"/>
          <w:spacing w:val="-4"/>
          <w:sz w:val="25"/>
        </w:rPr>
        <w:t>/</w:t>
      </w:r>
      <w:r w:rsidRPr="004F04CD">
        <w:rPr>
          <w:spacing w:val="-5"/>
          <w:sz w:val="25"/>
        </w:rPr>
        <w:t>地域：不限次數及地域於權利存續期間授權。</w:t>
      </w:r>
    </w:p>
    <w:p w14:paraId="772FAA0F" w14:textId="77777777" w:rsidR="006F071E" w:rsidRPr="004F04CD" w:rsidRDefault="00275E2D" w:rsidP="00987DC1">
      <w:pPr>
        <w:spacing w:before="4"/>
        <w:ind w:left="1090"/>
        <w:rPr>
          <w:sz w:val="25"/>
        </w:rPr>
      </w:pPr>
      <w:r w:rsidRPr="004F04CD">
        <w:rPr>
          <w:spacing w:val="-4"/>
          <w:sz w:val="25"/>
        </w:rPr>
        <w:t>（三）</w:t>
      </w:r>
      <w:r w:rsidRPr="004F04CD">
        <w:rPr>
          <w:spacing w:val="-9"/>
          <w:sz w:val="25"/>
        </w:rPr>
        <w:t xml:space="preserve"> 授權條件：無償授權。</w:t>
      </w:r>
    </w:p>
    <w:p w14:paraId="7A9BF416" w14:textId="77777777" w:rsidR="006F071E" w:rsidRPr="004F04CD" w:rsidRDefault="00275E2D" w:rsidP="00987DC1">
      <w:pPr>
        <w:spacing w:before="9"/>
        <w:ind w:left="621" w:right="5185" w:hanging="514"/>
        <w:rPr>
          <w:sz w:val="25"/>
        </w:rPr>
      </w:pPr>
      <w:r w:rsidRPr="004F04CD">
        <w:rPr>
          <w:spacing w:val="-2"/>
          <w:sz w:val="25"/>
        </w:rPr>
        <w:t>貳、授權利用之標的：青年遊客庄活動投稿影片</w:t>
      </w:r>
      <w:r w:rsidRPr="004F04CD">
        <w:rPr>
          <w:sz w:val="25"/>
        </w:rPr>
        <w:t>一、 類別：</w:t>
      </w:r>
      <w:r w:rsidRPr="004F04CD">
        <w:rPr>
          <w:rFonts w:ascii="Times New Roman" w:eastAsia="Times New Roman" w:hAnsi="Times New Roman"/>
          <w:sz w:val="25"/>
        </w:rPr>
        <w:t>■</w:t>
      </w:r>
      <w:r w:rsidRPr="004F04CD">
        <w:rPr>
          <w:sz w:val="25"/>
        </w:rPr>
        <w:t>著作財產權</w:t>
      </w:r>
    </w:p>
    <w:p w14:paraId="4BEFECE6" w14:textId="77777777" w:rsidR="006F071E" w:rsidRPr="004F04CD" w:rsidRDefault="00275E2D" w:rsidP="00987DC1">
      <w:pPr>
        <w:spacing w:before="36"/>
        <w:ind w:left="1102" w:right="815" w:hanging="481"/>
        <w:rPr>
          <w:sz w:val="25"/>
        </w:rPr>
      </w:pPr>
      <w:r w:rsidRPr="004F04CD">
        <w:rPr>
          <w:spacing w:val="-6"/>
          <w:sz w:val="25"/>
        </w:rPr>
        <w:t>二、 甲方擔保就本件授權標的有授權利用之權利，且未侵害任何第三人之智慧財產權。</w:t>
      </w:r>
    </w:p>
    <w:p w14:paraId="4E60059A" w14:textId="77777777" w:rsidR="006F071E" w:rsidRPr="004F04CD" w:rsidRDefault="00275E2D" w:rsidP="00987DC1">
      <w:pPr>
        <w:spacing w:before="21"/>
        <w:ind w:left="621"/>
        <w:rPr>
          <w:sz w:val="25"/>
        </w:rPr>
      </w:pPr>
      <w:r w:rsidRPr="004F04CD">
        <w:rPr>
          <w:spacing w:val="-7"/>
          <w:sz w:val="25"/>
        </w:rPr>
        <w:t>三、 授權範圍：</w:t>
      </w:r>
    </w:p>
    <w:p w14:paraId="54C3BAD0" w14:textId="77777777" w:rsidR="006F071E" w:rsidRPr="004F04CD" w:rsidRDefault="00275E2D" w:rsidP="00987DC1">
      <w:pPr>
        <w:spacing w:before="4" w:after="9"/>
        <w:ind w:left="1090"/>
        <w:rPr>
          <w:sz w:val="25"/>
        </w:rPr>
      </w:pPr>
      <w:r w:rsidRPr="004F04CD">
        <w:rPr>
          <w:spacing w:val="-4"/>
          <w:sz w:val="25"/>
        </w:rPr>
        <w:t>（一）</w:t>
      </w:r>
      <w:r w:rsidRPr="004F04CD">
        <w:rPr>
          <w:spacing w:val="-5"/>
          <w:sz w:val="25"/>
        </w:rPr>
        <w:t xml:space="preserve"> 乙方應依下列著作權法規定之方式利用：</w:t>
      </w:r>
    </w:p>
    <w:tbl>
      <w:tblPr>
        <w:tblStyle w:val="TableNormal"/>
        <w:tblW w:w="0" w:type="auto"/>
        <w:tblInd w:w="1767" w:type="dxa"/>
        <w:tblLayout w:type="fixed"/>
        <w:tblLook w:val="01E0" w:firstRow="1" w:lastRow="1" w:firstColumn="1" w:lastColumn="1" w:noHBand="0" w:noVBand="0"/>
      </w:tblPr>
      <w:tblGrid>
        <w:gridCol w:w="825"/>
        <w:gridCol w:w="1399"/>
        <w:gridCol w:w="1401"/>
        <w:gridCol w:w="824"/>
      </w:tblGrid>
      <w:tr w:rsidR="004F04CD" w:rsidRPr="004F04CD" w14:paraId="4F21570B" w14:textId="77777777">
        <w:trPr>
          <w:trHeight w:val="302"/>
        </w:trPr>
        <w:tc>
          <w:tcPr>
            <w:tcW w:w="825" w:type="dxa"/>
          </w:tcPr>
          <w:p w14:paraId="73E29D8B" w14:textId="77777777" w:rsidR="006F071E" w:rsidRPr="004F04CD" w:rsidRDefault="00275E2D" w:rsidP="00987DC1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ind w:left="200" w:hanging="150"/>
              <w:jc w:val="left"/>
              <w:rPr>
                <w:sz w:val="25"/>
              </w:rPr>
            </w:pPr>
            <w:r w:rsidRPr="004F04CD">
              <w:rPr>
                <w:spacing w:val="-7"/>
                <w:sz w:val="25"/>
              </w:rPr>
              <w:t>重製</w:t>
            </w:r>
          </w:p>
        </w:tc>
        <w:tc>
          <w:tcPr>
            <w:tcW w:w="1399" w:type="dxa"/>
          </w:tcPr>
          <w:p w14:paraId="57C2D17C" w14:textId="77777777" w:rsidR="006F071E" w:rsidRPr="004F04CD" w:rsidRDefault="00275E2D" w:rsidP="00987DC1">
            <w:pPr>
              <w:pStyle w:val="TableParagraph"/>
              <w:numPr>
                <w:ilvl w:val="0"/>
                <w:numId w:val="7"/>
              </w:numPr>
              <w:tabs>
                <w:tab w:val="left" w:pos="275"/>
              </w:tabs>
              <w:ind w:left="275" w:hanging="150"/>
              <w:jc w:val="left"/>
              <w:rPr>
                <w:sz w:val="25"/>
              </w:rPr>
            </w:pPr>
            <w:r w:rsidRPr="004F04CD">
              <w:rPr>
                <w:spacing w:val="-6"/>
                <w:sz w:val="25"/>
              </w:rPr>
              <w:t>公開播送</w:t>
            </w:r>
          </w:p>
        </w:tc>
        <w:tc>
          <w:tcPr>
            <w:tcW w:w="1401" w:type="dxa"/>
          </w:tcPr>
          <w:p w14:paraId="67EB62C7" w14:textId="77777777" w:rsidR="006F071E" w:rsidRPr="004F04CD" w:rsidRDefault="00275E2D" w:rsidP="00987DC1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ind w:left="277" w:hanging="152"/>
              <w:jc w:val="left"/>
              <w:rPr>
                <w:sz w:val="25"/>
              </w:rPr>
            </w:pPr>
            <w:r w:rsidRPr="004F04CD">
              <w:rPr>
                <w:spacing w:val="-6"/>
                <w:sz w:val="25"/>
              </w:rPr>
              <w:t>公開上映</w:t>
            </w:r>
          </w:p>
        </w:tc>
        <w:tc>
          <w:tcPr>
            <w:tcW w:w="824" w:type="dxa"/>
          </w:tcPr>
          <w:p w14:paraId="4C39593D" w14:textId="77777777" w:rsidR="006F071E" w:rsidRPr="004F04CD" w:rsidRDefault="00275E2D" w:rsidP="00987DC1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ind w:left="276" w:hanging="150"/>
              <w:jc w:val="left"/>
              <w:rPr>
                <w:sz w:val="25"/>
              </w:rPr>
            </w:pPr>
            <w:r w:rsidRPr="004F04CD">
              <w:rPr>
                <w:spacing w:val="-7"/>
                <w:sz w:val="25"/>
              </w:rPr>
              <w:t>改作</w:t>
            </w:r>
          </w:p>
        </w:tc>
      </w:tr>
      <w:tr w:rsidR="004F04CD" w:rsidRPr="004F04CD" w14:paraId="47BBE8F4" w14:textId="77777777">
        <w:trPr>
          <w:trHeight w:val="302"/>
        </w:trPr>
        <w:tc>
          <w:tcPr>
            <w:tcW w:w="825" w:type="dxa"/>
          </w:tcPr>
          <w:p w14:paraId="4D1531B0" w14:textId="77777777" w:rsidR="006F071E" w:rsidRPr="004F04CD" w:rsidRDefault="00275E2D" w:rsidP="00987DC1">
            <w:pPr>
              <w:pStyle w:val="TableParagraph"/>
              <w:numPr>
                <w:ilvl w:val="0"/>
                <w:numId w:val="4"/>
              </w:numPr>
              <w:tabs>
                <w:tab w:val="left" w:pos="200"/>
              </w:tabs>
              <w:spacing w:before="15"/>
              <w:ind w:left="200" w:hanging="150"/>
              <w:jc w:val="left"/>
              <w:rPr>
                <w:sz w:val="25"/>
              </w:rPr>
            </w:pPr>
            <w:r w:rsidRPr="004F04CD">
              <w:rPr>
                <w:spacing w:val="-7"/>
                <w:sz w:val="25"/>
              </w:rPr>
              <w:t>編輯</w:t>
            </w:r>
          </w:p>
        </w:tc>
        <w:tc>
          <w:tcPr>
            <w:tcW w:w="1399" w:type="dxa"/>
          </w:tcPr>
          <w:p w14:paraId="41200DF8" w14:textId="77777777" w:rsidR="006F071E" w:rsidRPr="004F04CD" w:rsidRDefault="00275E2D" w:rsidP="00987DC1">
            <w:pPr>
              <w:pStyle w:val="TableParagraph"/>
              <w:numPr>
                <w:ilvl w:val="0"/>
                <w:numId w:val="3"/>
              </w:numPr>
              <w:tabs>
                <w:tab w:val="left" w:pos="275"/>
              </w:tabs>
              <w:spacing w:before="15"/>
              <w:ind w:left="275" w:hanging="150"/>
              <w:jc w:val="left"/>
              <w:rPr>
                <w:sz w:val="25"/>
              </w:rPr>
            </w:pPr>
            <w:r w:rsidRPr="004F04CD">
              <w:rPr>
                <w:spacing w:val="-6"/>
                <w:sz w:val="25"/>
              </w:rPr>
              <w:t>公開傳輸</w:t>
            </w:r>
          </w:p>
        </w:tc>
        <w:tc>
          <w:tcPr>
            <w:tcW w:w="1401" w:type="dxa"/>
          </w:tcPr>
          <w:p w14:paraId="05C4C58E" w14:textId="77777777" w:rsidR="006F071E" w:rsidRPr="004F04CD" w:rsidRDefault="00275E2D" w:rsidP="00987DC1">
            <w:pPr>
              <w:pStyle w:val="TableParagraph"/>
              <w:numPr>
                <w:ilvl w:val="0"/>
                <w:numId w:val="2"/>
              </w:numPr>
              <w:tabs>
                <w:tab w:val="left" w:pos="277"/>
              </w:tabs>
              <w:spacing w:before="15"/>
              <w:ind w:left="277" w:hanging="152"/>
              <w:jc w:val="left"/>
              <w:rPr>
                <w:sz w:val="25"/>
              </w:rPr>
            </w:pPr>
            <w:r w:rsidRPr="004F04CD">
              <w:rPr>
                <w:spacing w:val="-6"/>
                <w:sz w:val="25"/>
              </w:rPr>
              <w:t>公開演出</w:t>
            </w:r>
          </w:p>
        </w:tc>
        <w:tc>
          <w:tcPr>
            <w:tcW w:w="824" w:type="dxa"/>
          </w:tcPr>
          <w:p w14:paraId="68DB7F9F" w14:textId="77777777" w:rsidR="006F071E" w:rsidRPr="004F04CD" w:rsidRDefault="00275E2D" w:rsidP="00987DC1">
            <w:pPr>
              <w:pStyle w:val="TableParagraph"/>
              <w:numPr>
                <w:ilvl w:val="0"/>
                <w:numId w:val="1"/>
              </w:numPr>
              <w:tabs>
                <w:tab w:val="left" w:pos="276"/>
              </w:tabs>
              <w:spacing w:before="15"/>
              <w:ind w:left="276" w:hanging="150"/>
              <w:jc w:val="left"/>
              <w:rPr>
                <w:sz w:val="25"/>
              </w:rPr>
            </w:pPr>
            <w:r w:rsidRPr="004F04CD">
              <w:rPr>
                <w:spacing w:val="-7"/>
                <w:sz w:val="25"/>
              </w:rPr>
              <w:t>散布</w:t>
            </w:r>
          </w:p>
        </w:tc>
      </w:tr>
    </w:tbl>
    <w:p w14:paraId="0EE4AB97" w14:textId="77777777" w:rsidR="006F071E" w:rsidRPr="004F04CD" w:rsidRDefault="00275E2D" w:rsidP="00987DC1">
      <w:pPr>
        <w:spacing w:before="45"/>
        <w:ind w:left="1090"/>
        <w:rPr>
          <w:sz w:val="25"/>
        </w:rPr>
      </w:pPr>
      <w:r w:rsidRPr="004F04CD">
        <w:rPr>
          <w:spacing w:val="-4"/>
          <w:sz w:val="25"/>
        </w:rPr>
        <w:t>（二）</w:t>
      </w:r>
      <w:r w:rsidRPr="004F04CD">
        <w:rPr>
          <w:spacing w:val="-2"/>
          <w:sz w:val="25"/>
        </w:rPr>
        <w:t xml:space="preserve"> 授權期間</w:t>
      </w:r>
      <w:r w:rsidRPr="004F04CD">
        <w:rPr>
          <w:rFonts w:ascii="Times New Roman" w:eastAsia="Times New Roman"/>
          <w:spacing w:val="-4"/>
          <w:sz w:val="25"/>
        </w:rPr>
        <w:t>/</w:t>
      </w:r>
      <w:r w:rsidRPr="004F04CD">
        <w:rPr>
          <w:spacing w:val="-5"/>
          <w:sz w:val="25"/>
        </w:rPr>
        <w:t>地域：不限次數及地域於權利存續期間授權。</w:t>
      </w:r>
    </w:p>
    <w:p w14:paraId="75977640" w14:textId="77777777" w:rsidR="006F071E" w:rsidRPr="004F04CD" w:rsidRDefault="00275E2D" w:rsidP="00987DC1">
      <w:pPr>
        <w:spacing w:before="4"/>
        <w:ind w:left="107" w:right="5366" w:firstLine="982"/>
        <w:rPr>
          <w:sz w:val="25"/>
        </w:rPr>
      </w:pPr>
      <w:r w:rsidRPr="004F04CD">
        <w:rPr>
          <w:spacing w:val="-2"/>
          <w:sz w:val="25"/>
        </w:rPr>
        <w:t>（三）</w:t>
      </w:r>
      <w:r w:rsidRPr="004F04CD">
        <w:rPr>
          <w:spacing w:val="-8"/>
          <w:sz w:val="25"/>
        </w:rPr>
        <w:t xml:space="preserve"> 授權條件：無償非專屬授權。</w:t>
      </w:r>
      <w:r w:rsidRPr="004F04CD">
        <w:rPr>
          <w:spacing w:val="-2"/>
          <w:sz w:val="25"/>
        </w:rPr>
        <w:t>參、其他：</w:t>
      </w:r>
    </w:p>
    <w:p w14:paraId="4EA07082" w14:textId="77777777" w:rsidR="006F071E" w:rsidRPr="004F04CD" w:rsidRDefault="00275E2D" w:rsidP="00987DC1">
      <w:pPr>
        <w:spacing w:before="28"/>
        <w:ind w:left="1102" w:right="442" w:hanging="570"/>
        <w:jc w:val="both"/>
        <w:rPr>
          <w:sz w:val="25"/>
        </w:rPr>
      </w:pPr>
      <w:r w:rsidRPr="004F04CD">
        <w:rPr>
          <w:spacing w:val="-5"/>
          <w:sz w:val="25"/>
        </w:rPr>
        <w:t>一、 如有因違反本授權</w:t>
      </w:r>
      <w:proofErr w:type="gramStart"/>
      <w:r w:rsidRPr="004F04CD">
        <w:rPr>
          <w:spacing w:val="-5"/>
          <w:sz w:val="25"/>
        </w:rPr>
        <w:t>書致乙方</w:t>
      </w:r>
      <w:proofErr w:type="gramEnd"/>
      <w:r w:rsidRPr="004F04CD">
        <w:rPr>
          <w:spacing w:val="-5"/>
          <w:sz w:val="25"/>
        </w:rPr>
        <w:t>受有損害，甲方應負所有賠償責任</w:t>
      </w:r>
      <w:r w:rsidRPr="004F04CD">
        <w:rPr>
          <w:spacing w:val="-2"/>
          <w:sz w:val="25"/>
        </w:rPr>
        <w:t>（包括但不限於律師費、訴訟費用、和解金、賠償金等</w:t>
      </w:r>
      <w:r w:rsidRPr="004F04CD">
        <w:rPr>
          <w:spacing w:val="-125"/>
          <w:sz w:val="25"/>
        </w:rPr>
        <w:t>）</w:t>
      </w:r>
      <w:r w:rsidRPr="004F04CD">
        <w:rPr>
          <w:spacing w:val="-2"/>
          <w:sz w:val="25"/>
        </w:rPr>
        <w:t>。</w:t>
      </w:r>
    </w:p>
    <w:p w14:paraId="7C08FD6B" w14:textId="77777777" w:rsidR="006F071E" w:rsidRPr="004F04CD" w:rsidRDefault="00275E2D" w:rsidP="00987DC1">
      <w:pPr>
        <w:spacing w:before="51"/>
        <w:ind w:left="1102" w:right="442" w:hanging="570"/>
        <w:jc w:val="both"/>
        <w:rPr>
          <w:sz w:val="25"/>
        </w:rPr>
      </w:pPr>
      <w:r w:rsidRPr="004F04CD">
        <w:rPr>
          <w:spacing w:val="-5"/>
          <w:sz w:val="25"/>
        </w:rPr>
        <w:t>二、 若因本授權書而引起之疑義或糾紛，甲方同意依誠信原則解決之。凡因本授權書或</w:t>
      </w:r>
      <w:r w:rsidRPr="004F04CD">
        <w:rPr>
          <w:spacing w:val="-2"/>
          <w:sz w:val="25"/>
        </w:rPr>
        <w:t>違反本授權書所引起的糾紛、爭議或歧見，甲方同意以臺灣</w:t>
      </w:r>
      <w:proofErr w:type="gramStart"/>
      <w:r w:rsidRPr="004F04CD">
        <w:rPr>
          <w:spacing w:val="-2"/>
          <w:sz w:val="25"/>
        </w:rPr>
        <w:t>臺</w:t>
      </w:r>
      <w:proofErr w:type="gramEnd"/>
      <w:r w:rsidRPr="004F04CD">
        <w:rPr>
          <w:spacing w:val="-2"/>
          <w:sz w:val="25"/>
        </w:rPr>
        <w:t>北地方法院為第一審管轄法院，並以中華民國法律為</w:t>
      </w:r>
      <w:proofErr w:type="gramStart"/>
      <w:r w:rsidRPr="004F04CD">
        <w:rPr>
          <w:spacing w:val="-2"/>
          <w:sz w:val="25"/>
        </w:rPr>
        <w:t>準</w:t>
      </w:r>
      <w:proofErr w:type="gramEnd"/>
      <w:r w:rsidRPr="004F04CD">
        <w:rPr>
          <w:spacing w:val="-2"/>
          <w:sz w:val="25"/>
        </w:rPr>
        <w:t>據法。</w:t>
      </w:r>
    </w:p>
    <w:p w14:paraId="7FEEFC09" w14:textId="77777777" w:rsidR="006F071E" w:rsidRPr="004F04CD" w:rsidRDefault="00275E2D" w:rsidP="00987DC1">
      <w:pPr>
        <w:spacing w:before="20"/>
        <w:ind w:left="107"/>
        <w:rPr>
          <w:sz w:val="25"/>
        </w:rPr>
      </w:pPr>
      <w:r w:rsidRPr="004F04CD">
        <w:rPr>
          <w:spacing w:val="-7"/>
          <w:sz w:val="25"/>
        </w:rPr>
        <w:t>此致</w:t>
      </w:r>
    </w:p>
    <w:p w14:paraId="0E47E361" w14:textId="77777777" w:rsidR="006F071E" w:rsidRPr="004F04CD" w:rsidRDefault="00275E2D" w:rsidP="00987DC1">
      <w:pPr>
        <w:spacing w:before="7"/>
        <w:ind w:left="107"/>
        <w:rPr>
          <w:sz w:val="25"/>
        </w:rPr>
      </w:pPr>
      <w:r w:rsidRPr="004F04CD">
        <w:rPr>
          <w:spacing w:val="-6"/>
          <w:sz w:val="25"/>
        </w:rPr>
        <w:t>客家委員會</w:t>
      </w:r>
    </w:p>
    <w:p w14:paraId="76EAA852" w14:textId="77777777" w:rsidR="006F071E" w:rsidRPr="004F04CD" w:rsidRDefault="006F071E" w:rsidP="00987DC1">
      <w:pPr>
        <w:pStyle w:val="a3"/>
        <w:spacing w:before="12"/>
        <w:rPr>
          <w:sz w:val="5"/>
        </w:rPr>
      </w:pPr>
    </w:p>
    <w:tbl>
      <w:tblPr>
        <w:tblStyle w:val="TableNormal"/>
        <w:tblW w:w="0" w:type="auto"/>
        <w:tblInd w:w="2302" w:type="dxa"/>
        <w:tblLayout w:type="fixed"/>
        <w:tblLook w:val="01E0" w:firstRow="1" w:lastRow="1" w:firstColumn="1" w:lastColumn="1" w:noHBand="0" w:noVBand="0"/>
      </w:tblPr>
      <w:tblGrid>
        <w:gridCol w:w="4042"/>
        <w:gridCol w:w="408"/>
      </w:tblGrid>
      <w:tr w:rsidR="004F04CD" w:rsidRPr="004F04CD" w14:paraId="43B4D718" w14:textId="77777777">
        <w:trPr>
          <w:trHeight w:val="315"/>
        </w:trPr>
        <w:tc>
          <w:tcPr>
            <w:tcW w:w="4042" w:type="dxa"/>
          </w:tcPr>
          <w:p w14:paraId="234858D0" w14:textId="77777777" w:rsidR="006F071E" w:rsidRPr="004F04CD" w:rsidRDefault="00275E2D" w:rsidP="00987DC1">
            <w:pPr>
              <w:pStyle w:val="TableParagraph"/>
              <w:tabs>
                <w:tab w:val="left" w:pos="1817"/>
                <w:tab w:val="left" w:pos="3634"/>
              </w:tabs>
              <w:ind w:right="57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立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書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人</w:t>
            </w:r>
          </w:p>
        </w:tc>
        <w:tc>
          <w:tcPr>
            <w:tcW w:w="408" w:type="dxa"/>
          </w:tcPr>
          <w:p w14:paraId="2983E354" w14:textId="77777777" w:rsidR="006F071E" w:rsidRPr="004F04CD" w:rsidRDefault="00275E2D" w:rsidP="00987DC1">
            <w:pPr>
              <w:pStyle w:val="TableParagraph"/>
              <w:ind w:left="58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：</w:t>
            </w:r>
          </w:p>
        </w:tc>
      </w:tr>
      <w:tr w:rsidR="004F04CD" w:rsidRPr="004F04CD" w14:paraId="25C5DC61" w14:textId="77777777">
        <w:trPr>
          <w:trHeight w:val="380"/>
        </w:trPr>
        <w:tc>
          <w:tcPr>
            <w:tcW w:w="4042" w:type="dxa"/>
          </w:tcPr>
          <w:p w14:paraId="0BAC9BCC" w14:textId="77777777" w:rsidR="006F071E" w:rsidRPr="004F04CD" w:rsidRDefault="00275E2D" w:rsidP="00987DC1">
            <w:pPr>
              <w:pStyle w:val="TableParagraph"/>
              <w:tabs>
                <w:tab w:val="left" w:pos="906"/>
                <w:tab w:val="left" w:pos="1816"/>
                <w:tab w:val="left" w:pos="2723"/>
                <w:tab w:val="left" w:pos="3630"/>
              </w:tabs>
              <w:spacing w:before="40"/>
              <w:ind w:right="59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身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分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證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字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號</w:t>
            </w:r>
          </w:p>
        </w:tc>
        <w:tc>
          <w:tcPr>
            <w:tcW w:w="408" w:type="dxa"/>
          </w:tcPr>
          <w:p w14:paraId="77E1A00C" w14:textId="77777777" w:rsidR="006F071E" w:rsidRPr="004F04CD" w:rsidRDefault="00275E2D" w:rsidP="00987DC1">
            <w:pPr>
              <w:pStyle w:val="TableParagraph"/>
              <w:spacing w:before="40"/>
              <w:ind w:left="58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：</w:t>
            </w:r>
          </w:p>
        </w:tc>
      </w:tr>
      <w:tr w:rsidR="006F071E" w:rsidRPr="004F04CD" w14:paraId="146E1882" w14:textId="77777777">
        <w:trPr>
          <w:trHeight w:val="314"/>
        </w:trPr>
        <w:tc>
          <w:tcPr>
            <w:tcW w:w="4042" w:type="dxa"/>
          </w:tcPr>
          <w:p w14:paraId="32A43DFF" w14:textId="77777777" w:rsidR="006F071E" w:rsidRPr="004F04CD" w:rsidRDefault="00275E2D" w:rsidP="00987DC1">
            <w:pPr>
              <w:pStyle w:val="TableParagraph"/>
              <w:tabs>
                <w:tab w:val="left" w:pos="3633"/>
              </w:tabs>
              <w:spacing w:before="39"/>
              <w:ind w:right="56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地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址</w:t>
            </w:r>
          </w:p>
        </w:tc>
        <w:tc>
          <w:tcPr>
            <w:tcW w:w="408" w:type="dxa"/>
          </w:tcPr>
          <w:p w14:paraId="61EB216C" w14:textId="77777777" w:rsidR="006F071E" w:rsidRPr="004F04CD" w:rsidRDefault="00275E2D" w:rsidP="00987DC1">
            <w:pPr>
              <w:pStyle w:val="TableParagraph"/>
              <w:spacing w:before="39"/>
              <w:ind w:left="58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：</w:t>
            </w:r>
          </w:p>
        </w:tc>
      </w:tr>
    </w:tbl>
    <w:p w14:paraId="5EAEF8C2" w14:textId="77777777" w:rsidR="006F071E" w:rsidRPr="004F04CD" w:rsidRDefault="006F071E" w:rsidP="00987DC1">
      <w:pPr>
        <w:pStyle w:val="a3"/>
        <w:rPr>
          <w:sz w:val="20"/>
        </w:rPr>
      </w:pPr>
    </w:p>
    <w:p w14:paraId="798A19E4" w14:textId="77777777" w:rsidR="006F071E" w:rsidRPr="004F04CD" w:rsidRDefault="006F071E" w:rsidP="00987DC1">
      <w:pPr>
        <w:pStyle w:val="a3"/>
        <w:rPr>
          <w:sz w:val="20"/>
        </w:rPr>
      </w:pPr>
    </w:p>
    <w:p w14:paraId="0507DE23" w14:textId="77777777" w:rsidR="006F071E" w:rsidRPr="004F04CD" w:rsidRDefault="006F071E" w:rsidP="00987DC1">
      <w:pPr>
        <w:pStyle w:val="a3"/>
        <w:spacing w:before="83"/>
        <w:rPr>
          <w:sz w:val="20"/>
        </w:rPr>
      </w:pPr>
    </w:p>
    <w:tbl>
      <w:tblPr>
        <w:tblStyle w:val="TableNormal"/>
        <w:tblW w:w="0" w:type="auto"/>
        <w:tblInd w:w="2302" w:type="dxa"/>
        <w:tblLayout w:type="fixed"/>
        <w:tblLook w:val="01E0" w:firstRow="1" w:lastRow="1" w:firstColumn="1" w:lastColumn="1" w:noHBand="0" w:noVBand="0"/>
      </w:tblPr>
      <w:tblGrid>
        <w:gridCol w:w="4040"/>
        <w:gridCol w:w="410"/>
      </w:tblGrid>
      <w:tr w:rsidR="004F04CD" w:rsidRPr="004F04CD" w14:paraId="36FF5574" w14:textId="77777777">
        <w:trPr>
          <w:trHeight w:val="314"/>
        </w:trPr>
        <w:tc>
          <w:tcPr>
            <w:tcW w:w="4040" w:type="dxa"/>
          </w:tcPr>
          <w:p w14:paraId="19E19353" w14:textId="77777777" w:rsidR="006F071E" w:rsidRPr="004F04CD" w:rsidRDefault="00275E2D" w:rsidP="00987DC1">
            <w:pPr>
              <w:pStyle w:val="TableParagraph"/>
              <w:tabs>
                <w:tab w:val="left" w:pos="906"/>
                <w:tab w:val="left" w:pos="1816"/>
                <w:tab w:val="left" w:pos="2723"/>
                <w:tab w:val="left" w:pos="3630"/>
              </w:tabs>
              <w:ind w:right="57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法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定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代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理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人</w:t>
            </w:r>
          </w:p>
        </w:tc>
        <w:tc>
          <w:tcPr>
            <w:tcW w:w="410" w:type="dxa"/>
          </w:tcPr>
          <w:p w14:paraId="7DDD89E0" w14:textId="77777777" w:rsidR="006F071E" w:rsidRPr="004F04CD" w:rsidRDefault="00275E2D" w:rsidP="00987DC1">
            <w:pPr>
              <w:pStyle w:val="TableParagraph"/>
              <w:ind w:left="60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：</w:t>
            </w:r>
          </w:p>
        </w:tc>
      </w:tr>
      <w:tr w:rsidR="004F04CD" w:rsidRPr="004F04CD" w14:paraId="7F50D998" w14:textId="77777777">
        <w:trPr>
          <w:trHeight w:val="379"/>
        </w:trPr>
        <w:tc>
          <w:tcPr>
            <w:tcW w:w="4040" w:type="dxa"/>
          </w:tcPr>
          <w:p w14:paraId="7C7E1F60" w14:textId="77777777" w:rsidR="006F071E" w:rsidRPr="004F04CD" w:rsidRDefault="00275E2D" w:rsidP="00987DC1">
            <w:pPr>
              <w:pStyle w:val="TableParagraph"/>
              <w:tabs>
                <w:tab w:val="left" w:pos="906"/>
                <w:tab w:val="left" w:pos="1816"/>
                <w:tab w:val="left" w:pos="2723"/>
                <w:tab w:val="left" w:pos="3630"/>
              </w:tabs>
              <w:spacing w:before="39"/>
              <w:ind w:right="57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身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分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證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字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號</w:t>
            </w:r>
          </w:p>
        </w:tc>
        <w:tc>
          <w:tcPr>
            <w:tcW w:w="410" w:type="dxa"/>
          </w:tcPr>
          <w:p w14:paraId="0D8696B8" w14:textId="77777777" w:rsidR="006F071E" w:rsidRPr="004F04CD" w:rsidRDefault="00275E2D" w:rsidP="00987DC1">
            <w:pPr>
              <w:pStyle w:val="TableParagraph"/>
              <w:spacing w:before="39"/>
              <w:ind w:left="60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：</w:t>
            </w:r>
          </w:p>
        </w:tc>
      </w:tr>
      <w:tr w:rsidR="006F071E" w:rsidRPr="004F04CD" w14:paraId="3C65DA87" w14:textId="77777777">
        <w:trPr>
          <w:trHeight w:val="314"/>
        </w:trPr>
        <w:tc>
          <w:tcPr>
            <w:tcW w:w="4040" w:type="dxa"/>
          </w:tcPr>
          <w:p w14:paraId="5BB8AABB" w14:textId="77777777" w:rsidR="006F071E" w:rsidRPr="004F04CD" w:rsidRDefault="00275E2D" w:rsidP="00987DC1">
            <w:pPr>
              <w:pStyle w:val="TableParagraph"/>
              <w:tabs>
                <w:tab w:val="left" w:pos="1209"/>
                <w:tab w:val="left" w:pos="2421"/>
                <w:tab w:val="left" w:pos="3630"/>
              </w:tabs>
              <w:spacing w:before="39"/>
              <w:ind w:right="57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連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絡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電</w:t>
            </w:r>
            <w:r w:rsidRPr="004F04CD">
              <w:rPr>
                <w:sz w:val="25"/>
              </w:rPr>
              <w:tab/>
            </w:r>
            <w:r w:rsidRPr="004F04CD">
              <w:rPr>
                <w:spacing w:val="-10"/>
                <w:sz w:val="25"/>
              </w:rPr>
              <w:t>話</w:t>
            </w:r>
          </w:p>
        </w:tc>
        <w:tc>
          <w:tcPr>
            <w:tcW w:w="410" w:type="dxa"/>
          </w:tcPr>
          <w:p w14:paraId="567AB45B" w14:textId="77777777" w:rsidR="006F071E" w:rsidRPr="004F04CD" w:rsidRDefault="00275E2D" w:rsidP="00987DC1">
            <w:pPr>
              <w:pStyle w:val="TableParagraph"/>
              <w:spacing w:before="39"/>
              <w:ind w:left="60"/>
              <w:rPr>
                <w:sz w:val="25"/>
              </w:rPr>
            </w:pPr>
            <w:r w:rsidRPr="004F04CD">
              <w:rPr>
                <w:spacing w:val="-10"/>
                <w:sz w:val="25"/>
              </w:rPr>
              <w:t>：</w:t>
            </w:r>
          </w:p>
        </w:tc>
      </w:tr>
    </w:tbl>
    <w:p w14:paraId="2A7D5439" w14:textId="77777777" w:rsidR="006F071E" w:rsidRPr="004F04CD" w:rsidRDefault="006F071E" w:rsidP="00987DC1">
      <w:pPr>
        <w:pStyle w:val="a3"/>
        <w:rPr>
          <w:sz w:val="25"/>
        </w:rPr>
      </w:pPr>
    </w:p>
    <w:p w14:paraId="2514C6C1" w14:textId="77777777" w:rsidR="006F071E" w:rsidRPr="004F04CD" w:rsidRDefault="006F071E" w:rsidP="00987DC1">
      <w:pPr>
        <w:pStyle w:val="a3"/>
        <w:spacing w:before="159"/>
        <w:rPr>
          <w:sz w:val="25"/>
        </w:rPr>
      </w:pPr>
    </w:p>
    <w:p w14:paraId="2919AEDC" w14:textId="77777777" w:rsidR="006F071E" w:rsidRPr="004F04CD" w:rsidRDefault="00275E2D" w:rsidP="00987DC1">
      <w:pPr>
        <w:tabs>
          <w:tab w:val="left" w:pos="974"/>
          <w:tab w:val="left" w:pos="1842"/>
          <w:tab w:val="left" w:pos="2708"/>
          <w:tab w:val="left" w:pos="3579"/>
          <w:tab w:val="left" w:pos="4347"/>
          <w:tab w:val="left" w:pos="5115"/>
          <w:tab w:val="left" w:pos="5984"/>
          <w:tab w:val="left" w:pos="6752"/>
          <w:tab w:val="left" w:pos="7520"/>
          <w:tab w:val="left" w:pos="8389"/>
          <w:tab w:val="left" w:pos="9157"/>
          <w:tab w:val="left" w:pos="9925"/>
        </w:tabs>
        <w:ind w:left="107"/>
        <w:rPr>
          <w:sz w:val="25"/>
        </w:rPr>
      </w:pPr>
      <w:r w:rsidRPr="004F04CD">
        <w:rPr>
          <w:spacing w:val="-10"/>
          <w:sz w:val="25"/>
        </w:rPr>
        <w:t>中</w:t>
      </w:r>
      <w:r w:rsidRPr="004F04CD">
        <w:rPr>
          <w:sz w:val="25"/>
        </w:rPr>
        <w:tab/>
      </w:r>
      <w:r w:rsidRPr="004F04CD">
        <w:rPr>
          <w:spacing w:val="-10"/>
          <w:sz w:val="25"/>
        </w:rPr>
        <w:t>華</w:t>
      </w:r>
      <w:r w:rsidRPr="004F04CD">
        <w:rPr>
          <w:sz w:val="25"/>
        </w:rPr>
        <w:tab/>
      </w:r>
      <w:r w:rsidRPr="004F04CD">
        <w:rPr>
          <w:spacing w:val="-10"/>
          <w:sz w:val="25"/>
        </w:rPr>
        <w:t>民</w:t>
      </w:r>
      <w:r w:rsidRPr="004F04CD">
        <w:rPr>
          <w:sz w:val="25"/>
        </w:rPr>
        <w:tab/>
      </w:r>
      <w:r w:rsidRPr="004F04CD">
        <w:rPr>
          <w:spacing w:val="-10"/>
          <w:sz w:val="25"/>
        </w:rPr>
        <w:t>國</w:t>
      </w:r>
      <w:r w:rsidRPr="004F04CD">
        <w:rPr>
          <w:sz w:val="25"/>
        </w:rPr>
        <w:tab/>
      </w:r>
      <w:r w:rsidRPr="004F04CD">
        <w:rPr>
          <w:rFonts w:ascii="Times New Roman" w:eastAsia="Times New Roman" w:hAnsi="Times New Roman"/>
          <w:spacing w:val="-10"/>
          <w:sz w:val="25"/>
        </w:rPr>
        <w:t>○</w:t>
      </w:r>
      <w:r w:rsidRPr="004F04CD">
        <w:rPr>
          <w:rFonts w:ascii="Times New Roman" w:eastAsia="Times New Roman" w:hAnsi="Times New Roman"/>
          <w:sz w:val="25"/>
        </w:rPr>
        <w:tab/>
      </w:r>
      <w:r w:rsidRPr="004F04CD">
        <w:rPr>
          <w:rFonts w:ascii="Times New Roman" w:eastAsia="Times New Roman" w:hAnsi="Times New Roman"/>
          <w:spacing w:val="-10"/>
          <w:sz w:val="25"/>
        </w:rPr>
        <w:t>○</w:t>
      </w:r>
      <w:r w:rsidRPr="004F04CD">
        <w:rPr>
          <w:rFonts w:ascii="Times New Roman" w:eastAsia="Times New Roman" w:hAnsi="Times New Roman"/>
          <w:sz w:val="25"/>
        </w:rPr>
        <w:tab/>
      </w:r>
      <w:r w:rsidRPr="004F04CD">
        <w:rPr>
          <w:spacing w:val="-10"/>
          <w:sz w:val="25"/>
        </w:rPr>
        <w:t>年</w:t>
      </w:r>
      <w:r w:rsidRPr="004F04CD">
        <w:rPr>
          <w:sz w:val="25"/>
        </w:rPr>
        <w:tab/>
      </w:r>
      <w:r w:rsidRPr="004F04CD">
        <w:rPr>
          <w:rFonts w:ascii="Times New Roman" w:eastAsia="Times New Roman" w:hAnsi="Times New Roman"/>
          <w:spacing w:val="-10"/>
          <w:sz w:val="25"/>
        </w:rPr>
        <w:t>○</w:t>
      </w:r>
      <w:r w:rsidRPr="004F04CD">
        <w:rPr>
          <w:rFonts w:ascii="Times New Roman" w:eastAsia="Times New Roman" w:hAnsi="Times New Roman"/>
          <w:sz w:val="25"/>
        </w:rPr>
        <w:tab/>
      </w:r>
      <w:r w:rsidRPr="004F04CD">
        <w:rPr>
          <w:rFonts w:ascii="Times New Roman" w:eastAsia="Times New Roman" w:hAnsi="Times New Roman"/>
          <w:spacing w:val="-10"/>
          <w:sz w:val="25"/>
        </w:rPr>
        <w:t>○</w:t>
      </w:r>
      <w:r w:rsidRPr="004F04CD">
        <w:rPr>
          <w:rFonts w:ascii="Times New Roman" w:eastAsia="Times New Roman" w:hAnsi="Times New Roman"/>
          <w:sz w:val="25"/>
        </w:rPr>
        <w:tab/>
      </w:r>
      <w:r w:rsidRPr="004F04CD">
        <w:rPr>
          <w:spacing w:val="-10"/>
          <w:sz w:val="25"/>
        </w:rPr>
        <w:t>月</w:t>
      </w:r>
      <w:r w:rsidRPr="004F04CD">
        <w:rPr>
          <w:sz w:val="25"/>
        </w:rPr>
        <w:tab/>
      </w:r>
      <w:r w:rsidRPr="004F04CD">
        <w:rPr>
          <w:rFonts w:ascii="Times New Roman" w:eastAsia="Times New Roman" w:hAnsi="Times New Roman"/>
          <w:spacing w:val="-10"/>
          <w:sz w:val="25"/>
        </w:rPr>
        <w:t>○</w:t>
      </w:r>
      <w:r w:rsidRPr="004F04CD">
        <w:rPr>
          <w:rFonts w:ascii="Times New Roman" w:eastAsia="Times New Roman" w:hAnsi="Times New Roman"/>
          <w:sz w:val="25"/>
        </w:rPr>
        <w:tab/>
      </w:r>
      <w:r w:rsidRPr="004F04CD">
        <w:rPr>
          <w:rFonts w:ascii="Times New Roman" w:eastAsia="Times New Roman" w:hAnsi="Times New Roman"/>
          <w:spacing w:val="-10"/>
          <w:sz w:val="25"/>
        </w:rPr>
        <w:t>○</w:t>
      </w:r>
      <w:r w:rsidRPr="004F04CD">
        <w:rPr>
          <w:rFonts w:ascii="Times New Roman" w:eastAsia="Times New Roman" w:hAnsi="Times New Roman"/>
          <w:sz w:val="25"/>
        </w:rPr>
        <w:tab/>
      </w:r>
      <w:r w:rsidRPr="004F04CD">
        <w:rPr>
          <w:spacing w:val="-10"/>
          <w:sz w:val="25"/>
        </w:rPr>
        <w:t>日</w:t>
      </w:r>
    </w:p>
    <w:p w14:paraId="5955F21B" w14:textId="77777777" w:rsidR="006F071E" w:rsidRPr="004F04CD" w:rsidRDefault="006F071E" w:rsidP="00987DC1">
      <w:pPr>
        <w:rPr>
          <w:sz w:val="25"/>
        </w:rPr>
        <w:sectPr w:rsidR="006F071E" w:rsidRPr="004F04CD">
          <w:pgSz w:w="11910" w:h="16840"/>
          <w:pgMar w:top="860" w:right="760" w:bottom="1340" w:left="600" w:header="0" w:footer="1142" w:gutter="0"/>
          <w:cols w:space="720"/>
        </w:sectPr>
      </w:pPr>
    </w:p>
    <w:p w14:paraId="5135DAE3" w14:textId="77777777" w:rsidR="006F071E" w:rsidRPr="004F04CD" w:rsidRDefault="00275E2D" w:rsidP="00D41020">
      <w:pPr>
        <w:pStyle w:val="a3"/>
        <w:spacing w:before="77" w:after="36" w:line="276" w:lineRule="auto"/>
        <w:ind w:left="107"/>
      </w:pPr>
      <w:r w:rsidRPr="004F04CD">
        <w:rPr>
          <w:spacing w:val="-2"/>
        </w:rPr>
        <w:lastRenderedPageBreak/>
        <w:t>附件</w:t>
      </w:r>
      <w:r w:rsidRPr="004F04CD">
        <w:rPr>
          <w:rFonts w:ascii="Times New Roman" w:eastAsia="Times New Roman"/>
          <w:spacing w:val="-2"/>
        </w:rPr>
        <w:t>2</w:t>
      </w:r>
      <w:r w:rsidRPr="004F04CD">
        <w:rPr>
          <w:spacing w:val="-2"/>
        </w:rPr>
        <w:t>、</w:t>
      </w:r>
      <w:r w:rsidRPr="004F04CD">
        <w:rPr>
          <w:rFonts w:ascii="Times New Roman" w:eastAsia="Times New Roman"/>
          <w:spacing w:val="-2"/>
        </w:rPr>
        <w:t>70</w:t>
      </w:r>
      <w:r w:rsidRPr="004F04CD">
        <w:rPr>
          <w:spacing w:val="-3"/>
        </w:rPr>
        <w:t>個客家文化重點發展區一覽表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0"/>
        <w:gridCol w:w="7232"/>
        <w:gridCol w:w="1558"/>
      </w:tblGrid>
      <w:tr w:rsidR="004F04CD" w:rsidRPr="004F04CD" w14:paraId="1B7E2FD0" w14:textId="77777777">
        <w:trPr>
          <w:trHeight w:val="578"/>
        </w:trPr>
        <w:tc>
          <w:tcPr>
            <w:tcW w:w="10060" w:type="dxa"/>
            <w:gridSpan w:val="3"/>
            <w:shd w:val="clear" w:color="auto" w:fill="BEBEBE"/>
          </w:tcPr>
          <w:p w14:paraId="1A1B1195" w14:textId="77777777" w:rsidR="006F071E" w:rsidRPr="004F04CD" w:rsidRDefault="00275E2D" w:rsidP="00D41020">
            <w:pPr>
              <w:pStyle w:val="TableParagraph"/>
              <w:spacing w:before="200" w:line="276" w:lineRule="auto"/>
              <w:ind w:left="5"/>
              <w:rPr>
                <w:b/>
                <w:sz w:val="26"/>
              </w:rPr>
            </w:pPr>
            <w:r w:rsidRPr="004F04CD">
              <w:rPr>
                <w:b/>
                <w:spacing w:val="-2"/>
                <w:sz w:val="26"/>
              </w:rPr>
              <w:t>客家文化重點發展區鄉（鎮、市、區）</w:t>
            </w:r>
            <w:r w:rsidRPr="004F04CD">
              <w:rPr>
                <w:b/>
                <w:spacing w:val="-5"/>
                <w:sz w:val="26"/>
              </w:rPr>
              <w:t>一覽表</w:t>
            </w:r>
          </w:p>
        </w:tc>
      </w:tr>
      <w:tr w:rsidR="004F04CD" w:rsidRPr="004F04CD" w14:paraId="1A31C6A1" w14:textId="77777777">
        <w:trPr>
          <w:trHeight w:val="580"/>
        </w:trPr>
        <w:tc>
          <w:tcPr>
            <w:tcW w:w="1270" w:type="dxa"/>
            <w:shd w:val="clear" w:color="auto" w:fill="BEBEBE"/>
          </w:tcPr>
          <w:p w14:paraId="52FCF842" w14:textId="77777777" w:rsidR="006F071E" w:rsidRPr="004F04CD" w:rsidRDefault="00275E2D" w:rsidP="00D41020">
            <w:pPr>
              <w:pStyle w:val="TableParagraph"/>
              <w:spacing w:before="202" w:line="276" w:lineRule="auto"/>
              <w:ind w:left="11"/>
              <w:rPr>
                <w:b/>
                <w:sz w:val="26"/>
              </w:rPr>
            </w:pPr>
            <w:r w:rsidRPr="004F04CD">
              <w:rPr>
                <w:b/>
                <w:spacing w:val="-6"/>
                <w:sz w:val="26"/>
              </w:rPr>
              <w:t>縣市</w:t>
            </w:r>
          </w:p>
        </w:tc>
        <w:tc>
          <w:tcPr>
            <w:tcW w:w="7232" w:type="dxa"/>
            <w:shd w:val="clear" w:color="auto" w:fill="BEBEBE"/>
          </w:tcPr>
          <w:p w14:paraId="4DCCD092" w14:textId="77777777" w:rsidR="006F071E" w:rsidRPr="004F04CD" w:rsidRDefault="00275E2D" w:rsidP="00D41020">
            <w:pPr>
              <w:pStyle w:val="TableParagraph"/>
              <w:spacing w:before="202" w:line="276" w:lineRule="auto"/>
              <w:ind w:left="11"/>
              <w:rPr>
                <w:b/>
                <w:sz w:val="26"/>
              </w:rPr>
            </w:pPr>
            <w:r w:rsidRPr="004F04CD">
              <w:rPr>
                <w:b/>
                <w:spacing w:val="-2"/>
                <w:sz w:val="26"/>
              </w:rPr>
              <w:t>鄉（鎮、市、區</w:t>
            </w:r>
            <w:r w:rsidRPr="004F04CD">
              <w:rPr>
                <w:b/>
                <w:spacing w:val="-10"/>
                <w:sz w:val="26"/>
              </w:rPr>
              <w:t>）</w:t>
            </w:r>
          </w:p>
        </w:tc>
        <w:tc>
          <w:tcPr>
            <w:tcW w:w="1558" w:type="dxa"/>
            <w:shd w:val="clear" w:color="auto" w:fill="BEBEBE"/>
          </w:tcPr>
          <w:p w14:paraId="456A4DA7" w14:textId="77777777" w:rsidR="006F071E" w:rsidRPr="004F04CD" w:rsidRDefault="00275E2D" w:rsidP="00D41020">
            <w:pPr>
              <w:pStyle w:val="TableParagraph"/>
              <w:spacing w:before="202" w:line="276" w:lineRule="auto"/>
              <w:ind w:left="14" w:right="1"/>
              <w:rPr>
                <w:b/>
                <w:sz w:val="26"/>
              </w:rPr>
            </w:pPr>
            <w:r w:rsidRPr="004F04CD">
              <w:rPr>
                <w:b/>
                <w:spacing w:val="-6"/>
                <w:sz w:val="26"/>
              </w:rPr>
              <w:t>小計</w:t>
            </w:r>
          </w:p>
        </w:tc>
      </w:tr>
      <w:tr w:rsidR="004F04CD" w:rsidRPr="004F04CD" w14:paraId="583F2557" w14:textId="77777777">
        <w:trPr>
          <w:trHeight w:val="1060"/>
        </w:trPr>
        <w:tc>
          <w:tcPr>
            <w:tcW w:w="1270" w:type="dxa"/>
          </w:tcPr>
          <w:p w14:paraId="029DC27E" w14:textId="77777777" w:rsidR="006F071E" w:rsidRPr="004F04CD" w:rsidRDefault="006F071E" w:rsidP="00D41020">
            <w:pPr>
              <w:pStyle w:val="TableParagraph"/>
              <w:spacing w:before="101" w:line="276" w:lineRule="auto"/>
              <w:jc w:val="left"/>
              <w:rPr>
                <w:sz w:val="26"/>
              </w:rPr>
            </w:pPr>
          </w:p>
          <w:p w14:paraId="793B117E" w14:textId="77777777" w:rsidR="006F071E" w:rsidRPr="004F04CD" w:rsidRDefault="00275E2D" w:rsidP="00D41020">
            <w:pPr>
              <w:pStyle w:val="TableParagraph"/>
              <w:spacing w:line="276" w:lineRule="auto"/>
              <w:ind w:left="11" w:right="5"/>
              <w:rPr>
                <w:sz w:val="26"/>
              </w:rPr>
            </w:pPr>
            <w:r w:rsidRPr="004F04CD">
              <w:rPr>
                <w:spacing w:val="-7"/>
                <w:sz w:val="26"/>
              </w:rPr>
              <w:t>桃園市</w:t>
            </w:r>
          </w:p>
        </w:tc>
        <w:tc>
          <w:tcPr>
            <w:tcW w:w="7232" w:type="dxa"/>
          </w:tcPr>
          <w:p w14:paraId="6A1B180B" w14:textId="77777777" w:rsidR="006F071E" w:rsidRPr="004F04CD" w:rsidRDefault="00275E2D" w:rsidP="00D41020">
            <w:pPr>
              <w:pStyle w:val="TableParagraph"/>
              <w:spacing w:before="57" w:line="276" w:lineRule="auto"/>
              <w:ind w:left="110" w:right="34"/>
              <w:jc w:val="left"/>
              <w:rPr>
                <w:sz w:val="26"/>
              </w:rPr>
            </w:pPr>
            <w:r w:rsidRPr="004F04CD">
              <w:rPr>
                <w:spacing w:val="-8"/>
                <w:sz w:val="26"/>
              </w:rPr>
              <w:t>中壢區、楊梅區、龍潭區、平鎮區、新屋區、觀音區、大園區、</w:t>
            </w:r>
            <w:r w:rsidRPr="004F04CD">
              <w:rPr>
                <w:spacing w:val="-4"/>
                <w:sz w:val="26"/>
              </w:rPr>
              <w:t>大溪區</w:t>
            </w:r>
          </w:p>
        </w:tc>
        <w:tc>
          <w:tcPr>
            <w:tcW w:w="1558" w:type="dxa"/>
          </w:tcPr>
          <w:p w14:paraId="2C7645EC" w14:textId="77777777" w:rsidR="006F071E" w:rsidRPr="004F04CD" w:rsidRDefault="006F071E" w:rsidP="00D41020">
            <w:pPr>
              <w:pStyle w:val="TableParagraph"/>
              <w:spacing w:before="93" w:line="276" w:lineRule="auto"/>
              <w:jc w:val="left"/>
              <w:rPr>
                <w:sz w:val="26"/>
              </w:rPr>
            </w:pPr>
          </w:p>
          <w:p w14:paraId="5065461A" w14:textId="77777777" w:rsidR="006F071E" w:rsidRPr="004F04CD" w:rsidRDefault="00275E2D" w:rsidP="00D41020">
            <w:pPr>
              <w:pStyle w:val="TableParagraph"/>
              <w:spacing w:line="276" w:lineRule="auto"/>
              <w:ind w:left="13" w:right="5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10"/>
                <w:sz w:val="26"/>
              </w:rPr>
              <w:t>8</w:t>
            </w:r>
          </w:p>
        </w:tc>
      </w:tr>
      <w:tr w:rsidR="004F04CD" w:rsidRPr="004F04CD" w14:paraId="5B1F3400" w14:textId="77777777">
        <w:trPr>
          <w:trHeight w:val="1060"/>
        </w:trPr>
        <w:tc>
          <w:tcPr>
            <w:tcW w:w="1270" w:type="dxa"/>
          </w:tcPr>
          <w:p w14:paraId="098868E7" w14:textId="77777777" w:rsidR="006F071E" w:rsidRPr="004F04CD" w:rsidRDefault="006F071E" w:rsidP="00D41020">
            <w:pPr>
              <w:pStyle w:val="TableParagraph"/>
              <w:spacing w:before="101" w:line="276" w:lineRule="auto"/>
              <w:jc w:val="left"/>
              <w:rPr>
                <w:sz w:val="26"/>
              </w:rPr>
            </w:pPr>
          </w:p>
          <w:p w14:paraId="512D27C7" w14:textId="77777777" w:rsidR="006F071E" w:rsidRPr="004F04CD" w:rsidRDefault="00275E2D" w:rsidP="00D41020">
            <w:pPr>
              <w:pStyle w:val="TableParagraph"/>
              <w:spacing w:line="276" w:lineRule="auto"/>
              <w:ind w:left="11" w:right="5"/>
              <w:rPr>
                <w:sz w:val="26"/>
              </w:rPr>
            </w:pPr>
            <w:r w:rsidRPr="004F04CD">
              <w:rPr>
                <w:spacing w:val="-7"/>
                <w:sz w:val="26"/>
              </w:rPr>
              <w:t>新竹縣</w:t>
            </w:r>
          </w:p>
        </w:tc>
        <w:tc>
          <w:tcPr>
            <w:tcW w:w="7232" w:type="dxa"/>
          </w:tcPr>
          <w:p w14:paraId="4C5BF088" w14:textId="77777777" w:rsidR="006F071E" w:rsidRPr="004F04CD" w:rsidRDefault="00275E2D" w:rsidP="00D41020">
            <w:pPr>
              <w:pStyle w:val="TableParagraph"/>
              <w:spacing w:before="57" w:line="276" w:lineRule="auto"/>
              <w:ind w:left="110" w:right="34"/>
              <w:jc w:val="left"/>
              <w:rPr>
                <w:sz w:val="26"/>
              </w:rPr>
            </w:pPr>
            <w:r w:rsidRPr="004F04CD">
              <w:rPr>
                <w:spacing w:val="-8"/>
                <w:sz w:val="26"/>
              </w:rPr>
              <w:t>竹北市、竹東鎮、新埔鎮、關西鎮、湖口鄉、新豐鄉、芎林鄉、</w:t>
            </w:r>
            <w:r w:rsidRPr="004F04CD">
              <w:rPr>
                <w:spacing w:val="-2"/>
                <w:sz w:val="26"/>
              </w:rPr>
              <w:t>橫山鄉、北埔鄉、寶山鄉、峨眉鄉</w:t>
            </w:r>
          </w:p>
        </w:tc>
        <w:tc>
          <w:tcPr>
            <w:tcW w:w="1558" w:type="dxa"/>
          </w:tcPr>
          <w:p w14:paraId="7E27792E" w14:textId="77777777" w:rsidR="006F071E" w:rsidRPr="004F04CD" w:rsidRDefault="006F071E" w:rsidP="00D41020">
            <w:pPr>
              <w:pStyle w:val="TableParagraph"/>
              <w:spacing w:before="93" w:line="276" w:lineRule="auto"/>
              <w:jc w:val="left"/>
              <w:rPr>
                <w:sz w:val="26"/>
              </w:rPr>
            </w:pPr>
          </w:p>
          <w:p w14:paraId="4B60C981" w14:textId="77777777" w:rsidR="006F071E" w:rsidRPr="004F04CD" w:rsidRDefault="00275E2D" w:rsidP="00D41020">
            <w:pPr>
              <w:pStyle w:val="TableParagraph"/>
              <w:spacing w:line="276" w:lineRule="auto"/>
              <w:ind w:left="13" w:right="14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5"/>
                <w:sz w:val="26"/>
              </w:rPr>
              <w:t>11</w:t>
            </w:r>
          </w:p>
        </w:tc>
      </w:tr>
      <w:tr w:rsidR="004F04CD" w:rsidRPr="004F04CD" w14:paraId="5D9E4E20" w14:textId="77777777">
        <w:trPr>
          <w:trHeight w:val="580"/>
        </w:trPr>
        <w:tc>
          <w:tcPr>
            <w:tcW w:w="1270" w:type="dxa"/>
          </w:tcPr>
          <w:p w14:paraId="571AD18B" w14:textId="77777777" w:rsidR="006F071E" w:rsidRPr="004F04CD" w:rsidRDefault="00275E2D" w:rsidP="00D41020">
            <w:pPr>
              <w:pStyle w:val="TableParagraph"/>
              <w:spacing w:before="199" w:line="276" w:lineRule="auto"/>
              <w:ind w:left="11" w:right="5"/>
              <w:rPr>
                <w:sz w:val="26"/>
              </w:rPr>
            </w:pPr>
            <w:r w:rsidRPr="004F04CD">
              <w:rPr>
                <w:spacing w:val="-7"/>
                <w:sz w:val="26"/>
              </w:rPr>
              <w:t>新竹市</w:t>
            </w:r>
          </w:p>
        </w:tc>
        <w:tc>
          <w:tcPr>
            <w:tcW w:w="7232" w:type="dxa"/>
          </w:tcPr>
          <w:p w14:paraId="3AE5B0C4" w14:textId="77777777" w:rsidR="006F071E" w:rsidRPr="004F04CD" w:rsidRDefault="00275E2D" w:rsidP="00D41020">
            <w:pPr>
              <w:pStyle w:val="TableParagraph"/>
              <w:spacing w:before="199" w:line="276" w:lineRule="auto"/>
              <w:ind w:left="110"/>
              <w:jc w:val="left"/>
              <w:rPr>
                <w:sz w:val="26"/>
              </w:rPr>
            </w:pPr>
            <w:r w:rsidRPr="004F04CD">
              <w:rPr>
                <w:sz w:val="26"/>
              </w:rPr>
              <w:t>東</w:t>
            </w:r>
            <w:r w:rsidRPr="004F04CD">
              <w:rPr>
                <w:spacing w:val="53"/>
                <w:w w:val="150"/>
                <w:sz w:val="26"/>
              </w:rPr>
              <w:t xml:space="preserve"> </w:t>
            </w:r>
            <w:r w:rsidRPr="004F04CD">
              <w:rPr>
                <w:spacing w:val="-2"/>
                <w:sz w:val="26"/>
              </w:rPr>
              <w:t>區、香山區</w:t>
            </w:r>
          </w:p>
        </w:tc>
        <w:tc>
          <w:tcPr>
            <w:tcW w:w="1558" w:type="dxa"/>
          </w:tcPr>
          <w:p w14:paraId="18BB1EEE" w14:textId="77777777" w:rsidR="006F071E" w:rsidRPr="004F04CD" w:rsidRDefault="00275E2D" w:rsidP="00D41020">
            <w:pPr>
              <w:pStyle w:val="TableParagraph"/>
              <w:spacing w:before="191" w:line="276" w:lineRule="auto"/>
              <w:ind w:left="13" w:right="5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10"/>
                <w:sz w:val="26"/>
              </w:rPr>
              <w:t>2</w:t>
            </w:r>
          </w:p>
        </w:tc>
      </w:tr>
      <w:tr w:rsidR="004F04CD" w:rsidRPr="004F04CD" w14:paraId="2736ADA3" w14:textId="77777777">
        <w:trPr>
          <w:trHeight w:val="1541"/>
        </w:trPr>
        <w:tc>
          <w:tcPr>
            <w:tcW w:w="1270" w:type="dxa"/>
          </w:tcPr>
          <w:p w14:paraId="1D280E46" w14:textId="77777777" w:rsidR="006F071E" w:rsidRPr="004F04CD" w:rsidRDefault="006F071E" w:rsidP="00D41020">
            <w:pPr>
              <w:pStyle w:val="TableParagraph"/>
              <w:spacing w:line="276" w:lineRule="auto"/>
              <w:jc w:val="left"/>
              <w:rPr>
                <w:sz w:val="26"/>
              </w:rPr>
            </w:pPr>
          </w:p>
          <w:p w14:paraId="24B85572" w14:textId="77777777" w:rsidR="006F071E" w:rsidRPr="004F04CD" w:rsidRDefault="006F071E" w:rsidP="00D41020">
            <w:pPr>
              <w:pStyle w:val="TableParagraph"/>
              <w:spacing w:before="4" w:line="276" w:lineRule="auto"/>
              <w:jc w:val="left"/>
              <w:rPr>
                <w:sz w:val="26"/>
              </w:rPr>
            </w:pPr>
          </w:p>
          <w:p w14:paraId="4EB2AADD" w14:textId="77777777" w:rsidR="006F071E" w:rsidRPr="004F04CD" w:rsidRDefault="00275E2D" w:rsidP="00D41020">
            <w:pPr>
              <w:pStyle w:val="TableParagraph"/>
              <w:spacing w:line="276" w:lineRule="auto"/>
              <w:ind w:left="11" w:right="5"/>
              <w:rPr>
                <w:sz w:val="26"/>
              </w:rPr>
            </w:pPr>
            <w:r w:rsidRPr="004F04CD">
              <w:rPr>
                <w:spacing w:val="-7"/>
                <w:sz w:val="26"/>
              </w:rPr>
              <w:t>苗栗縣</w:t>
            </w:r>
          </w:p>
        </w:tc>
        <w:tc>
          <w:tcPr>
            <w:tcW w:w="7232" w:type="dxa"/>
          </w:tcPr>
          <w:p w14:paraId="3751BFD2" w14:textId="77777777" w:rsidR="006F071E" w:rsidRPr="004F04CD" w:rsidRDefault="00275E2D" w:rsidP="00D41020">
            <w:pPr>
              <w:pStyle w:val="TableParagraph"/>
              <w:spacing w:before="58" w:line="276" w:lineRule="auto"/>
              <w:ind w:left="110" w:right="34"/>
              <w:jc w:val="both"/>
              <w:rPr>
                <w:sz w:val="26"/>
              </w:rPr>
            </w:pPr>
            <w:r w:rsidRPr="004F04CD">
              <w:rPr>
                <w:spacing w:val="-8"/>
                <w:sz w:val="26"/>
              </w:rPr>
              <w:t>苗栗市、竹南鎮、頭份市、卓蘭鎮、大湖鄉、公館鄉、銅鑼鄉、南庄鄉、頭屋鄉、三義鄉、西湖鄉、造橋鄉、三灣鄉、獅潭鄉、</w:t>
            </w:r>
            <w:r w:rsidRPr="004F04CD">
              <w:rPr>
                <w:spacing w:val="-2"/>
                <w:sz w:val="26"/>
              </w:rPr>
              <w:t>泰安鄉、通霄鎮、苑裡鎮、後龍鎮</w:t>
            </w:r>
          </w:p>
        </w:tc>
        <w:tc>
          <w:tcPr>
            <w:tcW w:w="1558" w:type="dxa"/>
          </w:tcPr>
          <w:p w14:paraId="5638A578" w14:textId="77777777" w:rsidR="006F071E" w:rsidRPr="004F04CD" w:rsidRDefault="006F071E" w:rsidP="00D41020">
            <w:pPr>
              <w:pStyle w:val="TableParagraph"/>
              <w:spacing w:before="334" w:line="276" w:lineRule="auto"/>
              <w:jc w:val="left"/>
              <w:rPr>
                <w:sz w:val="26"/>
              </w:rPr>
            </w:pPr>
          </w:p>
          <w:p w14:paraId="5630BFB0" w14:textId="77777777" w:rsidR="006F071E" w:rsidRPr="004F04CD" w:rsidRDefault="00275E2D" w:rsidP="00D41020">
            <w:pPr>
              <w:pStyle w:val="TableParagraph"/>
              <w:spacing w:line="276" w:lineRule="auto"/>
              <w:ind w:left="13" w:right="5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5"/>
                <w:sz w:val="26"/>
              </w:rPr>
              <w:t>18</w:t>
            </w:r>
          </w:p>
        </w:tc>
      </w:tr>
      <w:tr w:rsidR="004F04CD" w:rsidRPr="004F04CD" w14:paraId="14C167EE" w14:textId="77777777">
        <w:trPr>
          <w:trHeight w:val="577"/>
        </w:trPr>
        <w:tc>
          <w:tcPr>
            <w:tcW w:w="1270" w:type="dxa"/>
          </w:tcPr>
          <w:p w14:paraId="77B012DD" w14:textId="77777777" w:rsidR="006F071E" w:rsidRPr="004F04CD" w:rsidRDefault="00275E2D" w:rsidP="00D41020">
            <w:pPr>
              <w:pStyle w:val="TableParagraph"/>
              <w:spacing w:before="199" w:line="276" w:lineRule="auto"/>
              <w:ind w:left="11" w:right="5"/>
              <w:rPr>
                <w:sz w:val="26"/>
              </w:rPr>
            </w:pPr>
            <w:proofErr w:type="gramStart"/>
            <w:r w:rsidRPr="004F04CD">
              <w:rPr>
                <w:spacing w:val="-7"/>
                <w:sz w:val="26"/>
              </w:rPr>
              <w:t>臺</w:t>
            </w:r>
            <w:proofErr w:type="gramEnd"/>
            <w:r w:rsidRPr="004F04CD">
              <w:rPr>
                <w:spacing w:val="-7"/>
                <w:sz w:val="26"/>
              </w:rPr>
              <w:t>中市</w:t>
            </w:r>
          </w:p>
        </w:tc>
        <w:tc>
          <w:tcPr>
            <w:tcW w:w="7232" w:type="dxa"/>
          </w:tcPr>
          <w:p w14:paraId="38D0A185" w14:textId="77777777" w:rsidR="006F071E" w:rsidRPr="004F04CD" w:rsidRDefault="00275E2D" w:rsidP="00D41020">
            <w:pPr>
              <w:pStyle w:val="TableParagraph"/>
              <w:spacing w:before="199" w:line="276" w:lineRule="auto"/>
              <w:ind w:left="110"/>
              <w:jc w:val="left"/>
              <w:rPr>
                <w:sz w:val="26"/>
              </w:rPr>
            </w:pPr>
            <w:r w:rsidRPr="004F04CD">
              <w:rPr>
                <w:spacing w:val="-3"/>
                <w:sz w:val="26"/>
              </w:rPr>
              <w:t>東勢區、新社區、石岡區、和平區、豐原區</w:t>
            </w:r>
          </w:p>
        </w:tc>
        <w:tc>
          <w:tcPr>
            <w:tcW w:w="1558" w:type="dxa"/>
          </w:tcPr>
          <w:p w14:paraId="36D14143" w14:textId="77777777" w:rsidR="006F071E" w:rsidRPr="004F04CD" w:rsidRDefault="00275E2D" w:rsidP="00D41020">
            <w:pPr>
              <w:pStyle w:val="TableParagraph"/>
              <w:spacing w:before="191" w:line="276" w:lineRule="auto"/>
              <w:ind w:left="13" w:right="5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10"/>
                <w:sz w:val="26"/>
              </w:rPr>
              <w:t>5</w:t>
            </w:r>
          </w:p>
        </w:tc>
      </w:tr>
      <w:tr w:rsidR="004F04CD" w:rsidRPr="004F04CD" w14:paraId="404CC3E7" w14:textId="77777777">
        <w:trPr>
          <w:trHeight w:val="580"/>
        </w:trPr>
        <w:tc>
          <w:tcPr>
            <w:tcW w:w="1270" w:type="dxa"/>
          </w:tcPr>
          <w:p w14:paraId="5ABCDEF7" w14:textId="77777777" w:rsidR="006F071E" w:rsidRPr="004F04CD" w:rsidRDefault="00275E2D" w:rsidP="00D41020">
            <w:pPr>
              <w:pStyle w:val="TableParagraph"/>
              <w:spacing w:before="202" w:line="276" w:lineRule="auto"/>
              <w:ind w:left="11" w:right="5"/>
              <w:rPr>
                <w:sz w:val="26"/>
              </w:rPr>
            </w:pPr>
            <w:r w:rsidRPr="004F04CD">
              <w:rPr>
                <w:spacing w:val="-7"/>
                <w:sz w:val="26"/>
              </w:rPr>
              <w:t>南投縣</w:t>
            </w:r>
          </w:p>
        </w:tc>
        <w:tc>
          <w:tcPr>
            <w:tcW w:w="7232" w:type="dxa"/>
          </w:tcPr>
          <w:p w14:paraId="1AC28AD7" w14:textId="77777777" w:rsidR="006F071E" w:rsidRPr="004F04CD" w:rsidRDefault="00275E2D" w:rsidP="00D41020">
            <w:pPr>
              <w:pStyle w:val="TableParagraph"/>
              <w:spacing w:before="202" w:line="276" w:lineRule="auto"/>
              <w:ind w:left="110"/>
              <w:jc w:val="left"/>
              <w:rPr>
                <w:sz w:val="26"/>
              </w:rPr>
            </w:pPr>
            <w:r w:rsidRPr="004F04CD">
              <w:rPr>
                <w:spacing w:val="-5"/>
                <w:sz w:val="26"/>
              </w:rPr>
              <w:t>國姓鄉、水里鄉</w:t>
            </w:r>
          </w:p>
        </w:tc>
        <w:tc>
          <w:tcPr>
            <w:tcW w:w="1558" w:type="dxa"/>
          </w:tcPr>
          <w:p w14:paraId="34551D2B" w14:textId="77777777" w:rsidR="006F071E" w:rsidRPr="004F04CD" w:rsidRDefault="00275E2D" w:rsidP="00D41020">
            <w:pPr>
              <w:pStyle w:val="TableParagraph"/>
              <w:spacing w:before="194" w:line="276" w:lineRule="auto"/>
              <w:ind w:left="13" w:right="5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10"/>
                <w:sz w:val="26"/>
              </w:rPr>
              <w:t>2</w:t>
            </w:r>
          </w:p>
        </w:tc>
      </w:tr>
      <w:tr w:rsidR="004F04CD" w:rsidRPr="004F04CD" w14:paraId="296F507D" w14:textId="77777777">
        <w:trPr>
          <w:trHeight w:val="580"/>
        </w:trPr>
        <w:tc>
          <w:tcPr>
            <w:tcW w:w="1270" w:type="dxa"/>
          </w:tcPr>
          <w:p w14:paraId="5C04411E" w14:textId="77777777" w:rsidR="006F071E" w:rsidRPr="004F04CD" w:rsidRDefault="00275E2D" w:rsidP="00D41020">
            <w:pPr>
              <w:pStyle w:val="TableParagraph"/>
              <w:spacing w:before="199" w:line="276" w:lineRule="auto"/>
              <w:ind w:left="11" w:right="5"/>
              <w:rPr>
                <w:sz w:val="26"/>
              </w:rPr>
            </w:pPr>
            <w:r w:rsidRPr="004F04CD">
              <w:rPr>
                <w:spacing w:val="-7"/>
                <w:sz w:val="26"/>
              </w:rPr>
              <w:t>雲林縣</w:t>
            </w:r>
          </w:p>
        </w:tc>
        <w:tc>
          <w:tcPr>
            <w:tcW w:w="7232" w:type="dxa"/>
          </w:tcPr>
          <w:p w14:paraId="2A4311B0" w14:textId="77777777" w:rsidR="006F071E" w:rsidRPr="004F04CD" w:rsidRDefault="00275E2D" w:rsidP="00D41020">
            <w:pPr>
              <w:pStyle w:val="TableParagraph"/>
              <w:spacing w:before="199" w:line="276" w:lineRule="auto"/>
              <w:ind w:left="110"/>
              <w:jc w:val="left"/>
              <w:rPr>
                <w:sz w:val="26"/>
              </w:rPr>
            </w:pPr>
            <w:r w:rsidRPr="004F04CD">
              <w:rPr>
                <w:spacing w:val="-7"/>
                <w:sz w:val="26"/>
              </w:rPr>
              <w:t>崙背鄉</w:t>
            </w:r>
          </w:p>
        </w:tc>
        <w:tc>
          <w:tcPr>
            <w:tcW w:w="1558" w:type="dxa"/>
          </w:tcPr>
          <w:p w14:paraId="6A0A5517" w14:textId="77777777" w:rsidR="006F071E" w:rsidRPr="004F04CD" w:rsidRDefault="00275E2D" w:rsidP="00D41020">
            <w:pPr>
              <w:pStyle w:val="TableParagraph"/>
              <w:spacing w:before="191" w:line="276" w:lineRule="auto"/>
              <w:ind w:left="13" w:right="5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10"/>
                <w:sz w:val="26"/>
              </w:rPr>
              <w:t>1</w:t>
            </w:r>
          </w:p>
        </w:tc>
      </w:tr>
      <w:tr w:rsidR="004F04CD" w:rsidRPr="004F04CD" w14:paraId="50739150" w14:textId="77777777">
        <w:trPr>
          <w:trHeight w:val="580"/>
        </w:trPr>
        <w:tc>
          <w:tcPr>
            <w:tcW w:w="1270" w:type="dxa"/>
          </w:tcPr>
          <w:p w14:paraId="2E6F8BED" w14:textId="77777777" w:rsidR="006F071E" w:rsidRPr="004F04CD" w:rsidRDefault="00275E2D" w:rsidP="00D41020">
            <w:pPr>
              <w:pStyle w:val="TableParagraph"/>
              <w:spacing w:before="199" w:line="276" w:lineRule="auto"/>
              <w:ind w:left="11" w:right="5"/>
              <w:rPr>
                <w:sz w:val="26"/>
              </w:rPr>
            </w:pPr>
            <w:r w:rsidRPr="004F04CD">
              <w:rPr>
                <w:spacing w:val="-7"/>
                <w:sz w:val="26"/>
              </w:rPr>
              <w:t>高雄市</w:t>
            </w:r>
          </w:p>
        </w:tc>
        <w:tc>
          <w:tcPr>
            <w:tcW w:w="7232" w:type="dxa"/>
          </w:tcPr>
          <w:p w14:paraId="0857C5A3" w14:textId="77777777" w:rsidR="006F071E" w:rsidRPr="004F04CD" w:rsidRDefault="00275E2D" w:rsidP="00D41020">
            <w:pPr>
              <w:pStyle w:val="TableParagraph"/>
              <w:spacing w:before="199" w:line="276" w:lineRule="auto"/>
              <w:ind w:left="110"/>
              <w:jc w:val="left"/>
              <w:rPr>
                <w:sz w:val="26"/>
              </w:rPr>
            </w:pPr>
            <w:r w:rsidRPr="004F04CD">
              <w:rPr>
                <w:spacing w:val="-5"/>
                <w:sz w:val="26"/>
              </w:rPr>
              <w:t>美濃區、六龜區、杉林區、</w:t>
            </w:r>
            <w:proofErr w:type="gramStart"/>
            <w:r w:rsidRPr="004F04CD">
              <w:rPr>
                <w:spacing w:val="-5"/>
                <w:sz w:val="26"/>
              </w:rPr>
              <w:t>甲仙區</w:t>
            </w:r>
            <w:proofErr w:type="gramEnd"/>
          </w:p>
        </w:tc>
        <w:tc>
          <w:tcPr>
            <w:tcW w:w="1558" w:type="dxa"/>
          </w:tcPr>
          <w:p w14:paraId="2A45BD15" w14:textId="77777777" w:rsidR="006F071E" w:rsidRPr="004F04CD" w:rsidRDefault="00275E2D" w:rsidP="00D41020">
            <w:pPr>
              <w:pStyle w:val="TableParagraph"/>
              <w:spacing w:before="191" w:line="276" w:lineRule="auto"/>
              <w:ind w:left="13" w:right="5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10"/>
                <w:sz w:val="26"/>
              </w:rPr>
              <w:t>4</w:t>
            </w:r>
          </w:p>
        </w:tc>
      </w:tr>
      <w:tr w:rsidR="004F04CD" w:rsidRPr="004F04CD" w14:paraId="164C0C3D" w14:textId="77777777">
        <w:trPr>
          <w:trHeight w:val="1060"/>
        </w:trPr>
        <w:tc>
          <w:tcPr>
            <w:tcW w:w="1270" w:type="dxa"/>
          </w:tcPr>
          <w:p w14:paraId="7C9A9D39" w14:textId="77777777" w:rsidR="006F071E" w:rsidRPr="004F04CD" w:rsidRDefault="006F071E" w:rsidP="00D41020">
            <w:pPr>
              <w:pStyle w:val="TableParagraph"/>
              <w:spacing w:before="101" w:line="276" w:lineRule="auto"/>
              <w:jc w:val="left"/>
              <w:rPr>
                <w:sz w:val="26"/>
              </w:rPr>
            </w:pPr>
          </w:p>
          <w:p w14:paraId="528E9AE0" w14:textId="77777777" w:rsidR="006F071E" w:rsidRPr="004F04CD" w:rsidRDefault="00275E2D" w:rsidP="00D41020">
            <w:pPr>
              <w:pStyle w:val="TableParagraph"/>
              <w:spacing w:line="276" w:lineRule="auto"/>
              <w:ind w:left="11" w:right="5"/>
              <w:rPr>
                <w:sz w:val="26"/>
              </w:rPr>
            </w:pPr>
            <w:r w:rsidRPr="004F04CD">
              <w:rPr>
                <w:spacing w:val="-7"/>
                <w:sz w:val="26"/>
              </w:rPr>
              <w:t>屏東縣</w:t>
            </w:r>
          </w:p>
        </w:tc>
        <w:tc>
          <w:tcPr>
            <w:tcW w:w="7232" w:type="dxa"/>
          </w:tcPr>
          <w:p w14:paraId="43D8774A" w14:textId="77777777" w:rsidR="006F071E" w:rsidRPr="004F04CD" w:rsidRDefault="00275E2D" w:rsidP="00D41020">
            <w:pPr>
              <w:pStyle w:val="TableParagraph"/>
              <w:spacing w:before="57" w:line="276" w:lineRule="auto"/>
              <w:ind w:left="110" w:right="34"/>
              <w:jc w:val="left"/>
              <w:rPr>
                <w:sz w:val="26"/>
              </w:rPr>
            </w:pPr>
            <w:r w:rsidRPr="004F04CD">
              <w:rPr>
                <w:spacing w:val="-8"/>
                <w:sz w:val="26"/>
              </w:rPr>
              <w:t>長治鄉、麟洛鄉、高樹鄉、萬巒鄉、內埔鄉、竹田鄉、新埤鄉、</w:t>
            </w:r>
            <w:r w:rsidRPr="004F04CD">
              <w:rPr>
                <w:spacing w:val="-4"/>
                <w:sz w:val="26"/>
              </w:rPr>
              <w:t>佳冬鄉</w:t>
            </w:r>
          </w:p>
        </w:tc>
        <w:tc>
          <w:tcPr>
            <w:tcW w:w="1558" w:type="dxa"/>
          </w:tcPr>
          <w:p w14:paraId="62652BA5" w14:textId="77777777" w:rsidR="006F071E" w:rsidRPr="004F04CD" w:rsidRDefault="006F071E" w:rsidP="00D41020">
            <w:pPr>
              <w:pStyle w:val="TableParagraph"/>
              <w:spacing w:before="93" w:line="276" w:lineRule="auto"/>
              <w:jc w:val="left"/>
              <w:rPr>
                <w:sz w:val="26"/>
              </w:rPr>
            </w:pPr>
          </w:p>
          <w:p w14:paraId="5E484A02" w14:textId="77777777" w:rsidR="006F071E" w:rsidRPr="004F04CD" w:rsidRDefault="00275E2D" w:rsidP="00D41020">
            <w:pPr>
              <w:pStyle w:val="TableParagraph"/>
              <w:spacing w:line="276" w:lineRule="auto"/>
              <w:ind w:left="13" w:right="5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10"/>
                <w:sz w:val="26"/>
              </w:rPr>
              <w:t>8</w:t>
            </w:r>
          </w:p>
        </w:tc>
      </w:tr>
      <w:tr w:rsidR="004F04CD" w:rsidRPr="004F04CD" w14:paraId="351C1661" w14:textId="77777777">
        <w:trPr>
          <w:trHeight w:val="1060"/>
        </w:trPr>
        <w:tc>
          <w:tcPr>
            <w:tcW w:w="1270" w:type="dxa"/>
          </w:tcPr>
          <w:p w14:paraId="7E7E4E02" w14:textId="77777777" w:rsidR="006F071E" w:rsidRPr="004F04CD" w:rsidRDefault="006F071E" w:rsidP="00D41020">
            <w:pPr>
              <w:pStyle w:val="TableParagraph"/>
              <w:spacing w:before="101" w:line="276" w:lineRule="auto"/>
              <w:jc w:val="left"/>
              <w:rPr>
                <w:sz w:val="26"/>
              </w:rPr>
            </w:pPr>
          </w:p>
          <w:p w14:paraId="4E83985D" w14:textId="77777777" w:rsidR="006F071E" w:rsidRPr="004F04CD" w:rsidRDefault="00275E2D" w:rsidP="00D41020">
            <w:pPr>
              <w:pStyle w:val="TableParagraph"/>
              <w:spacing w:line="276" w:lineRule="auto"/>
              <w:ind w:left="11" w:right="5"/>
              <w:rPr>
                <w:sz w:val="26"/>
              </w:rPr>
            </w:pPr>
            <w:r w:rsidRPr="004F04CD">
              <w:rPr>
                <w:spacing w:val="-7"/>
                <w:sz w:val="26"/>
              </w:rPr>
              <w:t>花蓮縣</w:t>
            </w:r>
          </w:p>
        </w:tc>
        <w:tc>
          <w:tcPr>
            <w:tcW w:w="7232" w:type="dxa"/>
          </w:tcPr>
          <w:p w14:paraId="29790885" w14:textId="77777777" w:rsidR="006F071E" w:rsidRPr="004F04CD" w:rsidRDefault="00275E2D" w:rsidP="00D41020">
            <w:pPr>
              <w:pStyle w:val="TableParagraph"/>
              <w:spacing w:before="57" w:line="276" w:lineRule="auto"/>
              <w:ind w:left="110" w:right="34"/>
              <w:jc w:val="left"/>
              <w:rPr>
                <w:sz w:val="26"/>
              </w:rPr>
            </w:pPr>
            <w:r w:rsidRPr="004F04CD">
              <w:rPr>
                <w:spacing w:val="-8"/>
                <w:sz w:val="26"/>
              </w:rPr>
              <w:t>鳳林鎮、玉里鎮、吉安鄉、瑞穗鄉、富里鄉、壽豐鄉、花蓮市、</w:t>
            </w:r>
            <w:r w:rsidRPr="004F04CD">
              <w:rPr>
                <w:spacing w:val="-4"/>
                <w:sz w:val="26"/>
              </w:rPr>
              <w:t>光復鄉</w:t>
            </w:r>
          </w:p>
        </w:tc>
        <w:tc>
          <w:tcPr>
            <w:tcW w:w="1558" w:type="dxa"/>
          </w:tcPr>
          <w:p w14:paraId="23489CE7" w14:textId="77777777" w:rsidR="006F071E" w:rsidRPr="004F04CD" w:rsidRDefault="006F071E" w:rsidP="00D41020">
            <w:pPr>
              <w:pStyle w:val="TableParagraph"/>
              <w:spacing w:before="93" w:line="276" w:lineRule="auto"/>
              <w:jc w:val="left"/>
              <w:rPr>
                <w:sz w:val="26"/>
              </w:rPr>
            </w:pPr>
          </w:p>
          <w:p w14:paraId="33B80171" w14:textId="77777777" w:rsidR="006F071E" w:rsidRPr="004F04CD" w:rsidRDefault="00275E2D" w:rsidP="00D41020">
            <w:pPr>
              <w:pStyle w:val="TableParagraph"/>
              <w:spacing w:line="276" w:lineRule="auto"/>
              <w:ind w:left="13" w:right="5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10"/>
                <w:sz w:val="26"/>
              </w:rPr>
              <w:t>8</w:t>
            </w:r>
          </w:p>
        </w:tc>
      </w:tr>
      <w:tr w:rsidR="004F04CD" w:rsidRPr="004F04CD" w14:paraId="01FFD476" w14:textId="77777777">
        <w:trPr>
          <w:trHeight w:val="580"/>
        </w:trPr>
        <w:tc>
          <w:tcPr>
            <w:tcW w:w="1270" w:type="dxa"/>
          </w:tcPr>
          <w:p w14:paraId="11936846" w14:textId="77777777" w:rsidR="006F071E" w:rsidRPr="004F04CD" w:rsidRDefault="00275E2D" w:rsidP="00D41020">
            <w:pPr>
              <w:pStyle w:val="TableParagraph"/>
              <w:spacing w:before="199" w:line="276" w:lineRule="auto"/>
              <w:ind w:left="11" w:right="5"/>
              <w:rPr>
                <w:sz w:val="26"/>
              </w:rPr>
            </w:pPr>
            <w:proofErr w:type="gramStart"/>
            <w:r w:rsidRPr="004F04CD">
              <w:rPr>
                <w:spacing w:val="-7"/>
                <w:sz w:val="26"/>
              </w:rPr>
              <w:t>臺</w:t>
            </w:r>
            <w:proofErr w:type="gramEnd"/>
            <w:r w:rsidRPr="004F04CD">
              <w:rPr>
                <w:spacing w:val="-7"/>
                <w:sz w:val="26"/>
              </w:rPr>
              <w:t>東縣</w:t>
            </w:r>
          </w:p>
        </w:tc>
        <w:tc>
          <w:tcPr>
            <w:tcW w:w="7232" w:type="dxa"/>
          </w:tcPr>
          <w:p w14:paraId="5F140185" w14:textId="77777777" w:rsidR="006F071E" w:rsidRPr="004F04CD" w:rsidRDefault="00275E2D" w:rsidP="00D41020">
            <w:pPr>
              <w:pStyle w:val="TableParagraph"/>
              <w:spacing w:before="199" w:line="276" w:lineRule="auto"/>
              <w:ind w:left="110"/>
              <w:jc w:val="left"/>
              <w:rPr>
                <w:sz w:val="26"/>
              </w:rPr>
            </w:pPr>
            <w:r w:rsidRPr="004F04CD">
              <w:rPr>
                <w:spacing w:val="-3"/>
                <w:sz w:val="26"/>
              </w:rPr>
              <w:t>關山鎮、鹿野鄉、池上鄉</w:t>
            </w:r>
          </w:p>
        </w:tc>
        <w:tc>
          <w:tcPr>
            <w:tcW w:w="1558" w:type="dxa"/>
          </w:tcPr>
          <w:p w14:paraId="1D8B3F15" w14:textId="77777777" w:rsidR="006F071E" w:rsidRPr="004F04CD" w:rsidRDefault="00275E2D" w:rsidP="00D41020">
            <w:pPr>
              <w:pStyle w:val="TableParagraph"/>
              <w:spacing w:before="191" w:line="276" w:lineRule="auto"/>
              <w:ind w:left="13" w:right="5"/>
              <w:rPr>
                <w:rFonts w:ascii="Times New Roman"/>
                <w:sz w:val="26"/>
              </w:rPr>
            </w:pPr>
            <w:r w:rsidRPr="004F04CD">
              <w:rPr>
                <w:rFonts w:ascii="Times New Roman"/>
                <w:spacing w:val="-10"/>
                <w:sz w:val="26"/>
              </w:rPr>
              <w:t>3</w:t>
            </w:r>
          </w:p>
        </w:tc>
      </w:tr>
    </w:tbl>
    <w:p w14:paraId="4E865F73" w14:textId="77777777" w:rsidR="006F071E" w:rsidRPr="004F04CD" w:rsidRDefault="00275E2D" w:rsidP="00D41020">
      <w:pPr>
        <w:spacing w:before="197" w:line="276" w:lineRule="auto"/>
        <w:ind w:left="107"/>
        <w:rPr>
          <w:sz w:val="26"/>
        </w:rPr>
      </w:pPr>
      <w:r w:rsidRPr="004F04CD">
        <w:rPr>
          <w:spacing w:val="-2"/>
          <w:sz w:val="26"/>
        </w:rPr>
        <w:t>資料來源：客家委員會「</w:t>
      </w:r>
      <w:proofErr w:type="gramStart"/>
      <w:r w:rsidRPr="004F04CD">
        <w:rPr>
          <w:rFonts w:ascii="Times New Roman" w:eastAsia="Times New Roman"/>
          <w:spacing w:val="-2"/>
          <w:sz w:val="26"/>
        </w:rPr>
        <w:t>105</w:t>
      </w:r>
      <w:proofErr w:type="gramEnd"/>
      <w:r w:rsidRPr="004F04CD">
        <w:rPr>
          <w:spacing w:val="-10"/>
          <w:sz w:val="26"/>
        </w:rPr>
        <w:t>年度全國客家人口暨語言基礎資料調查研究」。</w:t>
      </w:r>
    </w:p>
    <w:p w14:paraId="14089B8B" w14:textId="77777777" w:rsidR="006F071E" w:rsidRPr="004F04CD" w:rsidRDefault="006F071E" w:rsidP="00D41020">
      <w:pPr>
        <w:spacing w:line="276" w:lineRule="auto"/>
        <w:rPr>
          <w:sz w:val="26"/>
        </w:rPr>
        <w:sectPr w:rsidR="006F071E" w:rsidRPr="004F04CD">
          <w:pgSz w:w="11910" w:h="16840"/>
          <w:pgMar w:top="1020" w:right="760" w:bottom="1340" w:left="600" w:header="0" w:footer="1142" w:gutter="0"/>
          <w:cols w:space="720"/>
        </w:sectPr>
      </w:pPr>
    </w:p>
    <w:p w14:paraId="2943E908" w14:textId="77777777" w:rsidR="006F071E" w:rsidRPr="004F04CD" w:rsidRDefault="00275E2D" w:rsidP="00D41020">
      <w:pPr>
        <w:pStyle w:val="a3"/>
        <w:spacing w:before="67" w:line="276" w:lineRule="auto"/>
        <w:ind w:right="7104"/>
        <w:jc w:val="center"/>
      </w:pPr>
      <w:r w:rsidRPr="004F04CD">
        <w:rPr>
          <w:spacing w:val="-2"/>
        </w:rPr>
        <w:lastRenderedPageBreak/>
        <w:t>附件</w:t>
      </w:r>
      <w:r w:rsidRPr="004F04CD">
        <w:rPr>
          <w:rFonts w:ascii="Times New Roman" w:eastAsia="Times New Roman"/>
          <w:spacing w:val="-2"/>
        </w:rPr>
        <w:t>3</w:t>
      </w:r>
      <w:r w:rsidRPr="004F04CD">
        <w:rPr>
          <w:spacing w:val="-3"/>
        </w:rPr>
        <w:t>、法定代理人同意書</w:t>
      </w:r>
    </w:p>
    <w:p w14:paraId="2D4FA0F6" w14:textId="77777777" w:rsidR="006F071E" w:rsidRPr="004F04CD" w:rsidRDefault="00275E2D" w:rsidP="00D41020">
      <w:pPr>
        <w:pStyle w:val="1"/>
        <w:spacing w:before="95" w:line="276" w:lineRule="auto"/>
      </w:pPr>
      <w:r w:rsidRPr="004F04CD">
        <w:rPr>
          <w:spacing w:val="-2"/>
        </w:rPr>
        <w:t>法定代理人同意書</w:t>
      </w:r>
    </w:p>
    <w:p w14:paraId="62DEDB07" w14:textId="77777777" w:rsidR="006F071E" w:rsidRPr="004F04CD" w:rsidRDefault="006F071E" w:rsidP="00D41020">
      <w:pPr>
        <w:pStyle w:val="a3"/>
        <w:spacing w:before="334" w:line="276" w:lineRule="auto"/>
        <w:rPr>
          <w:b/>
        </w:rPr>
      </w:pPr>
    </w:p>
    <w:p w14:paraId="1A857755" w14:textId="77777777" w:rsidR="006F071E" w:rsidRPr="004F04CD" w:rsidRDefault="00275E2D" w:rsidP="00D41020">
      <w:pPr>
        <w:pStyle w:val="a3"/>
        <w:tabs>
          <w:tab w:val="left" w:pos="6054"/>
        </w:tabs>
        <w:spacing w:line="276" w:lineRule="auto"/>
        <w:ind w:left="107"/>
        <w:rPr>
          <w:rFonts w:ascii="Times New Roman" w:eastAsia="Times New Roman"/>
        </w:rPr>
      </w:pPr>
      <w:r w:rsidRPr="004F04CD">
        <w:rPr>
          <w:spacing w:val="-2"/>
        </w:rPr>
        <w:t>茲同意本人之未成年子（女</w:t>
      </w:r>
      <w:r w:rsidRPr="004F04CD">
        <w:rPr>
          <w:spacing w:val="-10"/>
        </w:rPr>
        <w:t>）</w:t>
      </w:r>
      <w:r w:rsidRPr="004F04CD">
        <w:rPr>
          <w:rFonts w:ascii="Times New Roman" w:eastAsia="Times New Roman"/>
          <w:u w:val="single"/>
        </w:rPr>
        <w:tab/>
      </w:r>
    </w:p>
    <w:p w14:paraId="0D3FBEEA" w14:textId="77777777" w:rsidR="006F071E" w:rsidRPr="004F04CD" w:rsidRDefault="00275E2D" w:rsidP="00D41020">
      <w:pPr>
        <w:pStyle w:val="a3"/>
        <w:spacing w:before="205" w:line="276" w:lineRule="auto"/>
        <w:ind w:left="107" w:right="8754"/>
      </w:pPr>
      <w:r w:rsidRPr="004F04CD">
        <w:rPr>
          <w:spacing w:val="-2"/>
        </w:rPr>
        <w:t>身分證字號：</w:t>
      </w:r>
      <w:r w:rsidRPr="004F04CD">
        <w:rPr>
          <w:spacing w:val="-4"/>
        </w:rPr>
        <w:t>出生年月日：</w:t>
      </w:r>
    </w:p>
    <w:p w14:paraId="618BD1FA" w14:textId="77777777" w:rsidR="006F071E" w:rsidRPr="004F04CD" w:rsidRDefault="00275E2D" w:rsidP="00D41020">
      <w:pPr>
        <w:pStyle w:val="a3"/>
        <w:spacing w:line="276" w:lineRule="auto"/>
        <w:ind w:left="107" w:right="372"/>
      </w:pPr>
      <w:r w:rsidRPr="004F04CD">
        <w:rPr>
          <w:spacing w:val="-1"/>
        </w:rPr>
        <w:t>參加客家委員會「來去客庄尞」活動，遵守關於參加者相關權利義務之規定，並有</w:t>
      </w:r>
      <w:r w:rsidRPr="004F04CD">
        <w:rPr>
          <w:spacing w:val="-2"/>
        </w:rPr>
        <w:t>權簽署該活動之相關文件（含領獎收據及個人資料使用同意書</w:t>
      </w:r>
      <w:r w:rsidRPr="004F04CD">
        <w:rPr>
          <w:spacing w:val="-140"/>
        </w:rPr>
        <w:t>）</w:t>
      </w:r>
      <w:r w:rsidRPr="004F04CD">
        <w:rPr>
          <w:spacing w:val="-2"/>
        </w:rPr>
        <w:t>。</w:t>
      </w:r>
    </w:p>
    <w:p w14:paraId="4C033BC9" w14:textId="77777777" w:rsidR="006F071E" w:rsidRPr="004F04CD" w:rsidRDefault="00275E2D" w:rsidP="00D41020">
      <w:pPr>
        <w:pStyle w:val="a3"/>
        <w:spacing w:before="46" w:line="276" w:lineRule="auto"/>
        <w:ind w:left="107"/>
      </w:pPr>
      <w:r w:rsidRPr="004F04CD">
        <w:rPr>
          <w:spacing w:val="-4"/>
        </w:rPr>
        <w:t>特此證明。</w:t>
      </w:r>
    </w:p>
    <w:p w14:paraId="3319714D" w14:textId="77777777" w:rsidR="006F071E" w:rsidRPr="004F04CD" w:rsidRDefault="006F071E" w:rsidP="00D41020">
      <w:pPr>
        <w:pStyle w:val="a3"/>
        <w:spacing w:line="276" w:lineRule="auto"/>
      </w:pPr>
    </w:p>
    <w:p w14:paraId="721C644C" w14:textId="77777777" w:rsidR="006F071E" w:rsidRPr="004F04CD" w:rsidRDefault="006F071E" w:rsidP="00D41020">
      <w:pPr>
        <w:pStyle w:val="a3"/>
        <w:spacing w:before="48" w:line="276" w:lineRule="auto"/>
      </w:pPr>
    </w:p>
    <w:p w14:paraId="4640A2D5" w14:textId="77777777" w:rsidR="006F071E" w:rsidRPr="004F04CD" w:rsidRDefault="00275E2D" w:rsidP="00D41020">
      <w:pPr>
        <w:pStyle w:val="a3"/>
        <w:spacing w:line="276" w:lineRule="auto"/>
        <w:ind w:left="2590"/>
      </w:pPr>
      <w:r w:rsidRPr="004F04CD">
        <w:rPr>
          <w:spacing w:val="-3"/>
        </w:rPr>
        <w:t>同意人：</w:t>
      </w:r>
    </w:p>
    <w:p w14:paraId="38B39C85" w14:textId="77777777" w:rsidR="006F071E" w:rsidRPr="004F04CD" w:rsidRDefault="00275E2D" w:rsidP="00D41020">
      <w:pPr>
        <w:pStyle w:val="a3"/>
        <w:spacing w:before="207" w:line="276" w:lineRule="auto"/>
        <w:ind w:left="2590" w:right="4873"/>
      </w:pPr>
      <w:r w:rsidRPr="004F04CD">
        <w:rPr>
          <w:spacing w:val="-2"/>
        </w:rPr>
        <w:t>與參加活動學生之關係：</w:t>
      </w:r>
      <w:r w:rsidRPr="004F04CD">
        <w:rPr>
          <w:spacing w:val="-4"/>
        </w:rPr>
        <w:t>簽名：</w:t>
      </w:r>
    </w:p>
    <w:p w14:paraId="5D887DAB" w14:textId="77777777" w:rsidR="006F071E" w:rsidRPr="004F04CD" w:rsidRDefault="00275E2D" w:rsidP="00D41020">
      <w:pPr>
        <w:pStyle w:val="a3"/>
        <w:spacing w:before="5" w:line="276" w:lineRule="auto"/>
        <w:ind w:left="2590"/>
      </w:pPr>
      <w:r w:rsidRPr="004F04CD">
        <w:rPr>
          <w:spacing w:val="-4"/>
        </w:rPr>
        <w:t>聯絡電話：</w:t>
      </w:r>
    </w:p>
    <w:p w14:paraId="584A03C7" w14:textId="77777777" w:rsidR="006F071E" w:rsidRPr="004F04CD" w:rsidRDefault="006F071E" w:rsidP="00D41020">
      <w:pPr>
        <w:pStyle w:val="a3"/>
        <w:spacing w:line="276" w:lineRule="auto"/>
      </w:pPr>
    </w:p>
    <w:p w14:paraId="2A7FD065" w14:textId="77777777" w:rsidR="006F071E" w:rsidRPr="004F04CD" w:rsidRDefault="006F071E" w:rsidP="00D41020">
      <w:pPr>
        <w:pStyle w:val="a3"/>
        <w:spacing w:line="276" w:lineRule="auto"/>
      </w:pPr>
    </w:p>
    <w:p w14:paraId="046A8A23" w14:textId="77777777" w:rsidR="006F071E" w:rsidRPr="004F04CD" w:rsidRDefault="006F071E" w:rsidP="00D41020">
      <w:pPr>
        <w:pStyle w:val="a3"/>
        <w:spacing w:line="276" w:lineRule="auto"/>
      </w:pPr>
    </w:p>
    <w:p w14:paraId="06421338" w14:textId="77777777" w:rsidR="006F071E" w:rsidRPr="004F04CD" w:rsidRDefault="006F071E" w:rsidP="00D41020">
      <w:pPr>
        <w:pStyle w:val="a3"/>
        <w:spacing w:line="276" w:lineRule="auto"/>
      </w:pPr>
    </w:p>
    <w:p w14:paraId="2FE80F28" w14:textId="77777777" w:rsidR="006F071E" w:rsidRPr="004F04CD" w:rsidRDefault="006F071E" w:rsidP="00D41020">
      <w:pPr>
        <w:pStyle w:val="a3"/>
        <w:spacing w:line="276" w:lineRule="auto"/>
      </w:pPr>
    </w:p>
    <w:p w14:paraId="749A33C4" w14:textId="77777777" w:rsidR="006F071E" w:rsidRPr="004F04CD" w:rsidRDefault="006F071E" w:rsidP="00D41020">
      <w:pPr>
        <w:pStyle w:val="a3"/>
        <w:spacing w:line="276" w:lineRule="auto"/>
      </w:pPr>
    </w:p>
    <w:p w14:paraId="32DB91FB" w14:textId="77777777" w:rsidR="006F071E" w:rsidRPr="004F04CD" w:rsidRDefault="006F071E" w:rsidP="00D41020">
      <w:pPr>
        <w:pStyle w:val="a3"/>
        <w:spacing w:line="276" w:lineRule="auto"/>
      </w:pPr>
    </w:p>
    <w:p w14:paraId="2C7C1C75" w14:textId="77777777" w:rsidR="006F071E" w:rsidRPr="004F04CD" w:rsidRDefault="006F071E" w:rsidP="00D41020">
      <w:pPr>
        <w:pStyle w:val="a3"/>
        <w:spacing w:line="276" w:lineRule="auto"/>
      </w:pPr>
    </w:p>
    <w:p w14:paraId="305C78EA" w14:textId="77777777" w:rsidR="006F071E" w:rsidRPr="004F04CD" w:rsidRDefault="006F071E" w:rsidP="00D41020">
      <w:pPr>
        <w:pStyle w:val="a3"/>
        <w:spacing w:line="276" w:lineRule="auto"/>
      </w:pPr>
    </w:p>
    <w:p w14:paraId="66977CA0" w14:textId="77777777" w:rsidR="006F071E" w:rsidRPr="004F04CD" w:rsidRDefault="006F071E" w:rsidP="00D41020">
      <w:pPr>
        <w:pStyle w:val="a3"/>
        <w:spacing w:line="276" w:lineRule="auto"/>
      </w:pPr>
    </w:p>
    <w:p w14:paraId="5C94FB3D" w14:textId="77777777" w:rsidR="006F071E" w:rsidRPr="004F04CD" w:rsidRDefault="006F071E" w:rsidP="00D41020">
      <w:pPr>
        <w:pStyle w:val="a3"/>
        <w:spacing w:line="276" w:lineRule="auto"/>
      </w:pPr>
    </w:p>
    <w:p w14:paraId="5A772954" w14:textId="77777777" w:rsidR="006F071E" w:rsidRPr="004F04CD" w:rsidRDefault="006F071E" w:rsidP="00D41020">
      <w:pPr>
        <w:pStyle w:val="a3"/>
        <w:spacing w:line="276" w:lineRule="auto"/>
      </w:pPr>
    </w:p>
    <w:p w14:paraId="28795103" w14:textId="77777777" w:rsidR="006F071E" w:rsidRPr="004F04CD" w:rsidRDefault="006F071E" w:rsidP="00D41020">
      <w:pPr>
        <w:pStyle w:val="a3"/>
        <w:spacing w:line="276" w:lineRule="auto"/>
      </w:pPr>
    </w:p>
    <w:p w14:paraId="51259D3B" w14:textId="77777777" w:rsidR="006F071E" w:rsidRPr="004F04CD" w:rsidRDefault="006F071E" w:rsidP="00D41020">
      <w:pPr>
        <w:pStyle w:val="a3"/>
        <w:spacing w:before="4" w:line="276" w:lineRule="auto"/>
      </w:pPr>
    </w:p>
    <w:p w14:paraId="2B0DC2AB" w14:textId="77777777" w:rsidR="006F071E" w:rsidRPr="004F04CD" w:rsidRDefault="00275E2D" w:rsidP="00D41020">
      <w:pPr>
        <w:pStyle w:val="a3"/>
        <w:tabs>
          <w:tab w:val="left" w:pos="979"/>
          <w:tab w:val="left" w:pos="1850"/>
          <w:tab w:val="left" w:pos="2721"/>
          <w:tab w:val="left" w:pos="3593"/>
          <w:tab w:val="left" w:pos="4354"/>
          <w:tab w:val="left" w:pos="5112"/>
          <w:tab w:val="left" w:pos="5984"/>
          <w:tab w:val="left" w:pos="6744"/>
          <w:tab w:val="left" w:pos="7503"/>
          <w:tab w:val="left" w:pos="8374"/>
          <w:tab w:val="left" w:pos="9135"/>
          <w:tab w:val="left" w:pos="9894"/>
        </w:tabs>
        <w:spacing w:before="1" w:line="276" w:lineRule="auto"/>
        <w:ind w:left="107"/>
      </w:pPr>
      <w:r w:rsidRPr="004F04CD">
        <w:rPr>
          <w:spacing w:val="-10"/>
        </w:rPr>
        <w:t>中</w:t>
      </w:r>
      <w:r w:rsidRPr="004F04CD">
        <w:tab/>
      </w:r>
      <w:r w:rsidRPr="004F04CD">
        <w:rPr>
          <w:spacing w:val="-10"/>
        </w:rPr>
        <w:t>華</w:t>
      </w:r>
      <w:r w:rsidRPr="004F04CD">
        <w:tab/>
      </w:r>
      <w:r w:rsidRPr="004F04CD">
        <w:rPr>
          <w:spacing w:val="-10"/>
        </w:rPr>
        <w:t>民</w:t>
      </w:r>
      <w:r w:rsidRPr="004F04CD">
        <w:tab/>
      </w:r>
      <w:r w:rsidRPr="004F04CD">
        <w:rPr>
          <w:spacing w:val="-10"/>
        </w:rPr>
        <w:t>國</w:t>
      </w:r>
      <w:r w:rsidRPr="004F04CD"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spacing w:val="-10"/>
        </w:rPr>
        <w:t>年</w:t>
      </w:r>
      <w:r w:rsidRPr="004F04CD"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spacing w:val="-10"/>
        </w:rPr>
        <w:t>月</w:t>
      </w:r>
      <w:r w:rsidRPr="004F04CD"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spacing w:val="-10"/>
        </w:rPr>
        <w:t>日</w:t>
      </w:r>
    </w:p>
    <w:p w14:paraId="49F1D29E" w14:textId="77777777" w:rsidR="006F071E" w:rsidRPr="004F04CD" w:rsidRDefault="006F071E" w:rsidP="00D41020">
      <w:pPr>
        <w:spacing w:line="276" w:lineRule="auto"/>
        <w:sectPr w:rsidR="006F071E" w:rsidRPr="004F04CD">
          <w:pgSz w:w="11910" w:h="16840"/>
          <w:pgMar w:top="1460" w:right="760" w:bottom="1340" w:left="600" w:header="0" w:footer="1142" w:gutter="0"/>
          <w:cols w:space="720"/>
        </w:sectPr>
      </w:pPr>
    </w:p>
    <w:p w14:paraId="5D29CF96" w14:textId="77777777" w:rsidR="006F071E" w:rsidRPr="004F04CD" w:rsidRDefault="00275E2D" w:rsidP="00D41020">
      <w:pPr>
        <w:pStyle w:val="a3"/>
        <w:spacing w:before="77" w:line="276" w:lineRule="auto"/>
        <w:ind w:right="7666"/>
        <w:jc w:val="center"/>
      </w:pPr>
      <w:r w:rsidRPr="004F04CD">
        <w:rPr>
          <w:spacing w:val="-2"/>
        </w:rPr>
        <w:lastRenderedPageBreak/>
        <w:t>附件</w:t>
      </w:r>
      <w:r w:rsidRPr="004F04CD">
        <w:rPr>
          <w:rFonts w:ascii="Times New Roman" w:eastAsia="Times New Roman"/>
          <w:spacing w:val="-2"/>
        </w:rPr>
        <w:t>4</w:t>
      </w:r>
      <w:r w:rsidRPr="004F04CD">
        <w:rPr>
          <w:spacing w:val="-4"/>
        </w:rPr>
        <w:t>、肖像權授權書</w:t>
      </w:r>
    </w:p>
    <w:p w14:paraId="280DA5AE" w14:textId="77777777" w:rsidR="006F071E" w:rsidRPr="004F04CD" w:rsidRDefault="00275E2D" w:rsidP="00D41020">
      <w:pPr>
        <w:pStyle w:val="2"/>
        <w:spacing w:before="167" w:line="276" w:lineRule="auto"/>
        <w:ind w:left="0" w:right="260"/>
        <w:jc w:val="center"/>
      </w:pPr>
      <w:r w:rsidRPr="004F04CD">
        <w:rPr>
          <w:spacing w:val="-2"/>
        </w:rPr>
        <w:t>肖像權授權書</w:t>
      </w:r>
    </w:p>
    <w:p w14:paraId="2E99C52D" w14:textId="77777777" w:rsidR="006F071E" w:rsidRPr="004F04CD" w:rsidRDefault="006F071E" w:rsidP="00D41020">
      <w:pPr>
        <w:pStyle w:val="a3"/>
        <w:spacing w:before="8" w:line="276" w:lineRule="auto"/>
        <w:rPr>
          <w:b/>
          <w:sz w:val="9"/>
        </w:rPr>
      </w:pPr>
    </w:p>
    <w:p w14:paraId="5C2E1554" w14:textId="77777777" w:rsidR="006F071E" w:rsidRPr="004F04CD" w:rsidRDefault="006F071E" w:rsidP="00D41020">
      <w:pPr>
        <w:spacing w:line="276" w:lineRule="auto"/>
        <w:rPr>
          <w:sz w:val="9"/>
        </w:rPr>
        <w:sectPr w:rsidR="006F071E" w:rsidRPr="004F04CD">
          <w:pgSz w:w="11910" w:h="16840"/>
          <w:pgMar w:top="1020" w:right="760" w:bottom="1340" w:left="600" w:header="0" w:footer="1142" w:gutter="0"/>
          <w:cols w:space="720"/>
        </w:sectPr>
      </w:pPr>
    </w:p>
    <w:p w14:paraId="6EF52A61" w14:textId="77777777" w:rsidR="006F071E" w:rsidRPr="004F04CD" w:rsidRDefault="00275E2D" w:rsidP="00D41020">
      <w:pPr>
        <w:pStyle w:val="a3"/>
        <w:spacing w:before="73" w:line="276" w:lineRule="auto"/>
        <w:ind w:left="107" w:right="38"/>
      </w:pPr>
      <w:r w:rsidRPr="004F04CD">
        <w:rPr>
          <w:noProof/>
        </w:rPr>
        <mc:AlternateContent>
          <mc:Choice Requires="wpg">
            <w:drawing>
              <wp:anchor distT="0" distB="0" distL="0" distR="0" simplePos="0" relativeHeight="487368704" behindDoc="1" locked="0" layoutInCell="1" allowOverlap="1" wp14:anchorId="79121775" wp14:editId="461AD073">
                <wp:simplePos x="0" y="0"/>
                <wp:positionH relativeFrom="page">
                  <wp:posOffset>806500</wp:posOffset>
                </wp:positionH>
                <wp:positionV relativeFrom="paragraph">
                  <wp:posOffset>36087</wp:posOffset>
                </wp:positionV>
                <wp:extent cx="711835" cy="4743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835" cy="474345"/>
                          <a:chOff x="0" y="0"/>
                          <a:chExt cx="711835" cy="474345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178307" y="240791"/>
                            <a:ext cx="533400" cy="233679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082E4C91" w14:textId="77777777" w:rsidR="006F071E" w:rsidRDefault="00275E2D">
                              <w:pPr>
                                <w:spacing w:before="16" w:line="351" w:lineRule="exact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>○○○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33400" cy="2413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</wps:spPr>
                        <wps:txbx>
                          <w:txbxContent>
                            <w:p w14:paraId="6024F9EF" w14:textId="77777777" w:rsidR="006F071E" w:rsidRDefault="00275E2D">
                              <w:pPr>
                                <w:spacing w:before="16" w:line="363" w:lineRule="exact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sz w:val="28"/>
                                </w:rPr>
                                <w:t>○○○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21775" id="Group 2" o:spid="_x0000_s1026" style="position:absolute;left:0;text-align:left;margin-left:63.5pt;margin-top:2.85pt;width:56.05pt;height:37.35pt;z-index:-15947776;mso-wrap-distance-left:0;mso-wrap-distance-right:0;mso-position-horizontal-relative:page" coordsize="7118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1783;top:2407;width:5334;height:2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" fillcolor="#d9d9d9" stroked="f">
                  <v:textbox inset="0,0,0,0">
                    <w:txbxContent>
                      <w:p w14:paraId="082E4C91" w14:textId="77777777" w:rsidR="006F071E" w:rsidRDefault="00275E2D">
                        <w:pPr>
                          <w:spacing w:before="16" w:line="351" w:lineRule="exact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>○○○</w:t>
                        </w:r>
                      </w:p>
                    </w:txbxContent>
                  </v:textbox>
                </v:shape>
                <v:shape id="Textbox 4" o:spid="_x0000_s1028" type="#_x0000_t202" style="position:absolute;width:5334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" fillcolor="#d9d9d9" stroked="f">
                  <v:textbox inset="0,0,0,0">
                    <w:txbxContent>
                      <w:p w14:paraId="6024F9EF" w14:textId="77777777" w:rsidR="006F071E" w:rsidRDefault="00275E2D">
                        <w:pPr>
                          <w:spacing w:before="16" w:line="363" w:lineRule="exact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5"/>
                            <w:sz w:val="28"/>
                          </w:rPr>
                          <w:t>○○○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F04CD">
        <w:rPr>
          <w:spacing w:val="-6"/>
        </w:rPr>
        <w:t xml:space="preserve">本人 </w:t>
      </w:r>
      <w:r w:rsidRPr="004F04CD">
        <w:rPr>
          <w:spacing w:val="-4"/>
        </w:rPr>
        <w:t>拍攝者</w:t>
      </w:r>
    </w:p>
    <w:p w14:paraId="4E67B689" w14:textId="77777777" w:rsidR="006F071E" w:rsidRPr="004F04CD" w:rsidRDefault="00275E2D" w:rsidP="00D41020">
      <w:pPr>
        <w:pStyle w:val="a3"/>
        <w:spacing w:before="73" w:line="276" w:lineRule="auto"/>
        <w:ind w:right="633"/>
        <w:jc w:val="right"/>
      </w:pPr>
      <w:r w:rsidRPr="004F04CD">
        <w:br w:type="column"/>
      </w:r>
      <w:r w:rsidRPr="004F04CD">
        <w:rPr>
          <w:spacing w:val="-2"/>
        </w:rPr>
        <w:t>（以下簡稱甲方）(被拍攝者/未成年人之法定代理人</w:t>
      </w:r>
      <w:proofErr w:type="gramStart"/>
      <w:r w:rsidRPr="004F04CD">
        <w:rPr>
          <w:spacing w:val="-2"/>
        </w:rPr>
        <w:t>）</w:t>
      </w:r>
      <w:proofErr w:type="gramEnd"/>
      <w:r w:rsidRPr="004F04CD">
        <w:rPr>
          <w:spacing w:val="-4"/>
        </w:rPr>
        <w:t>，同意並授權</w:t>
      </w:r>
    </w:p>
    <w:p w14:paraId="7BD283CD" w14:textId="77777777" w:rsidR="006F071E" w:rsidRPr="004F04CD" w:rsidRDefault="00275E2D" w:rsidP="00D41020">
      <w:pPr>
        <w:pStyle w:val="a3"/>
        <w:spacing w:before="15" w:line="276" w:lineRule="auto"/>
        <w:ind w:right="576"/>
        <w:jc w:val="right"/>
      </w:pPr>
      <w:r w:rsidRPr="004F04CD">
        <w:t>（乙方）因參與客家委員會主辦之</w:t>
      </w:r>
      <w:r w:rsidRPr="004F04CD">
        <w:rPr>
          <w:spacing w:val="1"/>
          <w:shd w:val="clear" w:color="auto" w:fill="D9D9D9"/>
        </w:rPr>
        <w:t>「來去客庄尞」</w:t>
      </w:r>
      <w:r w:rsidRPr="004F04CD">
        <w:rPr>
          <w:shd w:val="clear" w:color="auto" w:fill="D9D9D9"/>
        </w:rPr>
        <w:t>（</w:t>
      </w:r>
      <w:r w:rsidRPr="004F04CD">
        <w:rPr>
          <w:spacing w:val="-2"/>
          <w:shd w:val="clear" w:color="auto" w:fill="D9D9D9"/>
        </w:rPr>
        <w:t>以下簡稱本活</w:t>
      </w:r>
    </w:p>
    <w:p w14:paraId="56174E1A" w14:textId="77777777" w:rsidR="006F071E" w:rsidRPr="004F04CD" w:rsidRDefault="006F071E" w:rsidP="00D41020">
      <w:pPr>
        <w:spacing w:line="276" w:lineRule="auto"/>
        <w:jc w:val="right"/>
        <w:sectPr w:rsidR="006F071E" w:rsidRPr="004F04CD">
          <w:type w:val="continuous"/>
          <w:pgSz w:w="11910" w:h="16840"/>
          <w:pgMar w:top="1180" w:right="760" w:bottom="1340" w:left="600" w:header="0" w:footer="1142" w:gutter="0"/>
          <w:cols w:num="2" w:space="720" w:equalWidth="0">
            <w:col w:w="991" w:space="411"/>
            <w:col w:w="9148"/>
          </w:cols>
        </w:sectPr>
      </w:pPr>
    </w:p>
    <w:p w14:paraId="571C1462" w14:textId="77777777" w:rsidR="006F071E" w:rsidRPr="004F04CD" w:rsidRDefault="00275E2D" w:rsidP="00D41020">
      <w:pPr>
        <w:pStyle w:val="a3"/>
        <w:spacing w:before="4" w:line="276" w:lineRule="auto"/>
        <w:ind w:left="107" w:right="635"/>
      </w:pPr>
      <w:r w:rsidRPr="004F04CD">
        <w:rPr>
          <w:spacing w:val="-2"/>
          <w:shd w:val="clear" w:color="auto" w:fill="D9D9D9"/>
        </w:rPr>
        <w:t>動</w:t>
      </w:r>
      <w:proofErr w:type="gramStart"/>
      <w:r w:rsidRPr="004F04CD">
        <w:rPr>
          <w:spacing w:val="-2"/>
          <w:shd w:val="clear" w:color="auto" w:fill="D9D9D9"/>
        </w:rPr>
        <w:t>）</w:t>
      </w:r>
      <w:proofErr w:type="gramEnd"/>
      <w:r w:rsidRPr="004F04CD">
        <w:rPr>
          <w:spacing w:val="-2"/>
        </w:rPr>
        <w:t>，所完成的著作內有拍攝、修飾、使用、公開展示甲方之肖像，由乙方使用於客家委員會辦理之活動與相關成果、公開之媒體等露出呈現上使用。</w:t>
      </w:r>
    </w:p>
    <w:p w14:paraId="6B46E4BE" w14:textId="77777777" w:rsidR="006F071E" w:rsidRPr="004F04CD" w:rsidRDefault="00275E2D" w:rsidP="00D41020">
      <w:pPr>
        <w:pStyle w:val="a3"/>
        <w:spacing w:line="276" w:lineRule="auto"/>
        <w:ind w:left="107" w:right="636"/>
      </w:pPr>
      <w:r w:rsidRPr="004F04CD">
        <w:rPr>
          <w:spacing w:val="-2"/>
        </w:rPr>
        <w:t>甲方同意上述著作（內含上述授權之肖像），</w:t>
      </w:r>
      <w:proofErr w:type="gramStart"/>
      <w:r w:rsidRPr="004F04CD">
        <w:rPr>
          <w:spacing w:val="-2"/>
        </w:rPr>
        <w:t>該乙方</w:t>
      </w:r>
      <w:proofErr w:type="gramEnd"/>
      <w:r w:rsidRPr="004F04CD">
        <w:rPr>
          <w:spacing w:val="-2"/>
        </w:rPr>
        <w:t>就該攝影著作享有完整之著</w:t>
      </w:r>
      <w:r w:rsidRPr="004F04CD">
        <w:rPr>
          <w:spacing w:val="-4"/>
        </w:rPr>
        <w:t>作權。</w:t>
      </w:r>
    </w:p>
    <w:p w14:paraId="19C23181" w14:textId="77777777" w:rsidR="006F071E" w:rsidRPr="004F04CD" w:rsidRDefault="006F071E" w:rsidP="00D41020">
      <w:pPr>
        <w:pStyle w:val="a3"/>
        <w:spacing w:line="276" w:lineRule="auto"/>
      </w:pPr>
    </w:p>
    <w:p w14:paraId="49F1EBAB" w14:textId="77777777" w:rsidR="006F071E" w:rsidRPr="004F04CD" w:rsidRDefault="006F071E" w:rsidP="00D41020">
      <w:pPr>
        <w:pStyle w:val="a3"/>
        <w:spacing w:before="37" w:line="276" w:lineRule="auto"/>
      </w:pPr>
    </w:p>
    <w:p w14:paraId="60EAD5BD" w14:textId="77777777" w:rsidR="006F071E" w:rsidRPr="004F04CD" w:rsidRDefault="00275E2D" w:rsidP="00D41020">
      <w:pPr>
        <w:pStyle w:val="a3"/>
        <w:spacing w:line="276" w:lineRule="auto"/>
        <w:ind w:left="107" w:right="9034"/>
      </w:pPr>
      <w:r w:rsidRPr="004F04CD">
        <w:rPr>
          <w:spacing w:val="-2"/>
        </w:rPr>
        <w:t>立同意</w:t>
      </w:r>
      <w:proofErr w:type="gramStart"/>
      <w:r w:rsidRPr="004F04CD">
        <w:rPr>
          <w:spacing w:val="-2"/>
        </w:rPr>
        <w:t>書人</w:t>
      </w:r>
      <w:r w:rsidRPr="004F04CD">
        <w:rPr>
          <w:spacing w:val="-4"/>
        </w:rPr>
        <w:t>甲方</w:t>
      </w:r>
      <w:proofErr w:type="gramEnd"/>
      <w:r w:rsidRPr="004F04CD">
        <w:rPr>
          <w:spacing w:val="-4"/>
        </w:rPr>
        <w:t>：</w:t>
      </w:r>
    </w:p>
    <w:p w14:paraId="2C168C9A" w14:textId="77777777" w:rsidR="006F071E" w:rsidRPr="004F04CD" w:rsidRDefault="00275E2D" w:rsidP="00D41020">
      <w:pPr>
        <w:pStyle w:val="a3"/>
        <w:spacing w:line="276" w:lineRule="auto"/>
        <w:ind w:left="107" w:right="8754"/>
      </w:pPr>
      <w:r w:rsidRPr="004F04CD">
        <w:rPr>
          <w:spacing w:val="-2"/>
        </w:rPr>
        <w:t>身分證字號：</w:t>
      </w:r>
      <w:r w:rsidRPr="004F04CD">
        <w:rPr>
          <w:spacing w:val="-4"/>
        </w:rPr>
        <w:t>電話：</w:t>
      </w:r>
    </w:p>
    <w:p w14:paraId="781CBAB8" w14:textId="77777777" w:rsidR="006F071E" w:rsidRPr="004F04CD" w:rsidRDefault="00275E2D" w:rsidP="00D41020">
      <w:pPr>
        <w:pStyle w:val="a3"/>
        <w:spacing w:line="276" w:lineRule="auto"/>
        <w:ind w:left="107"/>
      </w:pPr>
      <w:r w:rsidRPr="004F04CD">
        <w:rPr>
          <w:spacing w:val="-4"/>
        </w:rPr>
        <w:t>住址：</w:t>
      </w:r>
    </w:p>
    <w:p w14:paraId="01342FB1" w14:textId="77777777" w:rsidR="006F071E" w:rsidRPr="004F04CD" w:rsidRDefault="006F071E" w:rsidP="00D41020">
      <w:pPr>
        <w:pStyle w:val="a3"/>
        <w:spacing w:before="268" w:line="276" w:lineRule="auto"/>
      </w:pPr>
    </w:p>
    <w:p w14:paraId="4A163CBE" w14:textId="77777777" w:rsidR="006F071E" w:rsidRPr="004F04CD" w:rsidRDefault="00275E2D" w:rsidP="00D41020">
      <w:pPr>
        <w:pStyle w:val="a3"/>
        <w:spacing w:line="276" w:lineRule="auto"/>
        <w:ind w:left="107" w:right="8754"/>
        <w:jc w:val="both"/>
      </w:pPr>
      <w:r w:rsidRPr="004F04CD">
        <w:rPr>
          <w:spacing w:val="-2"/>
        </w:rPr>
        <w:t>法定代理人：身分證字號：連絡電話：</w:t>
      </w:r>
    </w:p>
    <w:p w14:paraId="52251BA4" w14:textId="77777777" w:rsidR="006F071E" w:rsidRPr="004F04CD" w:rsidRDefault="006F071E" w:rsidP="00D41020">
      <w:pPr>
        <w:pStyle w:val="a3"/>
        <w:spacing w:line="276" w:lineRule="auto"/>
      </w:pPr>
    </w:p>
    <w:p w14:paraId="74A246FB" w14:textId="77777777" w:rsidR="006F071E" w:rsidRPr="004F04CD" w:rsidRDefault="006F071E" w:rsidP="00D41020">
      <w:pPr>
        <w:pStyle w:val="a3"/>
        <w:spacing w:line="276" w:lineRule="auto"/>
      </w:pPr>
    </w:p>
    <w:p w14:paraId="1089F450" w14:textId="77777777" w:rsidR="006F071E" w:rsidRPr="004F04CD" w:rsidRDefault="006F071E" w:rsidP="00D41020">
      <w:pPr>
        <w:pStyle w:val="a3"/>
        <w:spacing w:line="276" w:lineRule="auto"/>
      </w:pPr>
    </w:p>
    <w:p w14:paraId="176E4E8C" w14:textId="77777777" w:rsidR="006F071E" w:rsidRPr="004F04CD" w:rsidRDefault="006F071E" w:rsidP="00D41020">
      <w:pPr>
        <w:pStyle w:val="a3"/>
        <w:spacing w:before="38" w:line="276" w:lineRule="auto"/>
      </w:pPr>
    </w:p>
    <w:p w14:paraId="7DC80E26" w14:textId="77777777" w:rsidR="006F071E" w:rsidRPr="004F04CD" w:rsidRDefault="00275E2D" w:rsidP="00D41020">
      <w:pPr>
        <w:pStyle w:val="a3"/>
        <w:spacing w:line="276" w:lineRule="auto"/>
        <w:ind w:left="107" w:right="9594"/>
        <w:jc w:val="both"/>
      </w:pPr>
      <w:r w:rsidRPr="004F04CD">
        <w:rPr>
          <w:spacing w:val="-4"/>
        </w:rPr>
        <w:t>乙方：電話：住址：</w:t>
      </w:r>
    </w:p>
    <w:p w14:paraId="7ED3B7F8" w14:textId="77777777" w:rsidR="006F071E" w:rsidRPr="004F04CD" w:rsidRDefault="006F071E" w:rsidP="00D41020">
      <w:pPr>
        <w:pStyle w:val="a3"/>
        <w:spacing w:line="276" w:lineRule="auto"/>
      </w:pPr>
    </w:p>
    <w:p w14:paraId="1B45A227" w14:textId="77777777" w:rsidR="006F071E" w:rsidRPr="004F04CD" w:rsidRDefault="006F071E" w:rsidP="00D41020">
      <w:pPr>
        <w:pStyle w:val="a3"/>
        <w:spacing w:line="276" w:lineRule="auto"/>
      </w:pPr>
    </w:p>
    <w:p w14:paraId="596A6BC9" w14:textId="77777777" w:rsidR="006F071E" w:rsidRPr="004F04CD" w:rsidRDefault="006F071E" w:rsidP="00D41020">
      <w:pPr>
        <w:pStyle w:val="a3"/>
        <w:spacing w:before="344" w:line="276" w:lineRule="auto"/>
      </w:pPr>
    </w:p>
    <w:p w14:paraId="62B5F202" w14:textId="77777777" w:rsidR="006F071E" w:rsidRPr="004F04CD" w:rsidRDefault="00275E2D" w:rsidP="00D41020">
      <w:pPr>
        <w:pStyle w:val="a3"/>
        <w:tabs>
          <w:tab w:val="left" w:pos="979"/>
          <w:tab w:val="left" w:pos="1850"/>
          <w:tab w:val="left" w:pos="2721"/>
          <w:tab w:val="left" w:pos="3593"/>
          <w:tab w:val="left" w:pos="4354"/>
          <w:tab w:val="left" w:pos="5112"/>
          <w:tab w:val="left" w:pos="5984"/>
          <w:tab w:val="left" w:pos="6744"/>
          <w:tab w:val="left" w:pos="7503"/>
          <w:tab w:val="left" w:pos="8374"/>
          <w:tab w:val="left" w:pos="9135"/>
          <w:tab w:val="left" w:pos="9894"/>
        </w:tabs>
        <w:spacing w:line="276" w:lineRule="auto"/>
        <w:ind w:left="107"/>
      </w:pPr>
      <w:r w:rsidRPr="004F04CD">
        <w:rPr>
          <w:spacing w:val="-10"/>
        </w:rPr>
        <w:t>中</w:t>
      </w:r>
      <w:r w:rsidRPr="004F04CD">
        <w:tab/>
      </w:r>
      <w:r w:rsidRPr="004F04CD">
        <w:rPr>
          <w:spacing w:val="-10"/>
        </w:rPr>
        <w:t>華</w:t>
      </w:r>
      <w:r w:rsidRPr="004F04CD">
        <w:tab/>
      </w:r>
      <w:r w:rsidRPr="004F04CD">
        <w:rPr>
          <w:spacing w:val="-10"/>
        </w:rPr>
        <w:t>民</w:t>
      </w:r>
      <w:r w:rsidRPr="004F04CD">
        <w:tab/>
      </w:r>
      <w:r w:rsidRPr="004F04CD">
        <w:rPr>
          <w:spacing w:val="-10"/>
        </w:rPr>
        <w:t>國</w:t>
      </w:r>
      <w:r w:rsidRPr="004F04CD"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spacing w:val="-10"/>
        </w:rPr>
        <w:t>年</w:t>
      </w:r>
      <w:r w:rsidRPr="004F04CD"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spacing w:val="-10"/>
        </w:rPr>
        <w:t>月</w:t>
      </w:r>
      <w:r w:rsidRPr="004F04CD"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rFonts w:ascii="Times New Roman" w:eastAsia="Times New Roman" w:hAnsi="Times New Roman"/>
          <w:spacing w:val="-10"/>
        </w:rPr>
        <w:t>○</w:t>
      </w:r>
      <w:r w:rsidRPr="004F04CD">
        <w:rPr>
          <w:rFonts w:ascii="Times New Roman" w:eastAsia="Times New Roman" w:hAnsi="Times New Roman"/>
        </w:rPr>
        <w:tab/>
      </w:r>
      <w:r w:rsidRPr="004F04CD">
        <w:rPr>
          <w:spacing w:val="-10"/>
        </w:rPr>
        <w:t>日</w:t>
      </w:r>
    </w:p>
    <w:sectPr w:rsidR="006F071E" w:rsidRPr="004F04CD">
      <w:type w:val="continuous"/>
      <w:pgSz w:w="11910" w:h="16840"/>
      <w:pgMar w:top="1180" w:right="760" w:bottom="1340" w:left="600" w:header="0" w:footer="1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B134D" w14:textId="77777777" w:rsidR="00B34019" w:rsidRDefault="00275E2D">
      <w:r>
        <w:separator/>
      </w:r>
    </w:p>
  </w:endnote>
  <w:endnote w:type="continuationSeparator" w:id="0">
    <w:p w14:paraId="4AE9576B" w14:textId="77777777" w:rsidR="00B34019" w:rsidRDefault="0027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29BBF" w14:textId="77777777" w:rsidR="006F071E" w:rsidRDefault="00275E2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C916390" wp14:editId="20A5800E">
              <wp:simplePos x="0" y="0"/>
              <wp:positionH relativeFrom="page">
                <wp:posOffset>3574415</wp:posOffset>
              </wp:positionH>
              <wp:positionV relativeFrom="page">
                <wp:posOffset>9827520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990034" w14:textId="77777777" w:rsidR="006F071E" w:rsidRDefault="00275E2D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163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81.45pt;margin-top:773.8pt;width:12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C6+2Rh4QAAAA0BAAAPAAAAAAAAAAAAAAAAAP4DAABkcnMvZG93bnJldi54bWxQSwUG&#10;AAAAAAQABADzAAAADAUAAAAA&#10;" filled="f" stroked="f">
              <v:textbox inset="0,0,0,0">
                <w:txbxContent>
                  <w:p w14:paraId="78990034" w14:textId="77777777" w:rsidR="006F071E" w:rsidRDefault="00275E2D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A9D1" w14:textId="77777777" w:rsidR="00B34019" w:rsidRDefault="00275E2D">
      <w:r>
        <w:separator/>
      </w:r>
    </w:p>
  </w:footnote>
  <w:footnote w:type="continuationSeparator" w:id="0">
    <w:p w14:paraId="6DB865CE" w14:textId="77777777" w:rsidR="00B34019" w:rsidRDefault="00275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1E2"/>
    <w:multiLevelType w:val="hybridMultilevel"/>
    <w:tmpl w:val="47004E5A"/>
    <w:lvl w:ilvl="0" w:tplc="4EDE0238">
      <w:numFmt w:val="bullet"/>
      <w:lvlText w:val="■"/>
      <w:lvlJc w:val="left"/>
      <w:pPr>
        <w:ind w:left="27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en-US" w:eastAsia="zh-TW" w:bidi="ar-SA"/>
      </w:rPr>
    </w:lvl>
    <w:lvl w:ilvl="1" w:tplc="9B406A6C">
      <w:numFmt w:val="bullet"/>
      <w:lvlText w:val="•"/>
      <w:lvlJc w:val="left"/>
      <w:pPr>
        <w:ind w:left="334" w:hanging="152"/>
      </w:pPr>
      <w:rPr>
        <w:rFonts w:hint="default"/>
        <w:lang w:val="en-US" w:eastAsia="zh-TW" w:bidi="ar-SA"/>
      </w:rPr>
    </w:lvl>
    <w:lvl w:ilvl="2" w:tplc="23A48E7A">
      <w:numFmt w:val="bullet"/>
      <w:lvlText w:val="•"/>
      <w:lvlJc w:val="left"/>
      <w:pPr>
        <w:ind w:left="388" w:hanging="152"/>
      </w:pPr>
      <w:rPr>
        <w:rFonts w:hint="default"/>
        <w:lang w:val="en-US" w:eastAsia="zh-TW" w:bidi="ar-SA"/>
      </w:rPr>
    </w:lvl>
    <w:lvl w:ilvl="3" w:tplc="420ACAE2">
      <w:numFmt w:val="bullet"/>
      <w:lvlText w:val="•"/>
      <w:lvlJc w:val="left"/>
      <w:pPr>
        <w:ind w:left="443" w:hanging="152"/>
      </w:pPr>
      <w:rPr>
        <w:rFonts w:hint="default"/>
        <w:lang w:val="en-US" w:eastAsia="zh-TW" w:bidi="ar-SA"/>
      </w:rPr>
    </w:lvl>
    <w:lvl w:ilvl="4" w:tplc="BC6E3D4C">
      <w:numFmt w:val="bullet"/>
      <w:lvlText w:val="•"/>
      <w:lvlJc w:val="left"/>
      <w:pPr>
        <w:ind w:left="497" w:hanging="152"/>
      </w:pPr>
      <w:rPr>
        <w:rFonts w:hint="default"/>
        <w:lang w:val="en-US" w:eastAsia="zh-TW" w:bidi="ar-SA"/>
      </w:rPr>
    </w:lvl>
    <w:lvl w:ilvl="5" w:tplc="0D02444C">
      <w:numFmt w:val="bullet"/>
      <w:lvlText w:val="•"/>
      <w:lvlJc w:val="left"/>
      <w:pPr>
        <w:ind w:left="552" w:hanging="152"/>
      </w:pPr>
      <w:rPr>
        <w:rFonts w:hint="default"/>
        <w:lang w:val="en-US" w:eastAsia="zh-TW" w:bidi="ar-SA"/>
      </w:rPr>
    </w:lvl>
    <w:lvl w:ilvl="6" w:tplc="83F0EDA2">
      <w:numFmt w:val="bullet"/>
      <w:lvlText w:val="•"/>
      <w:lvlJc w:val="left"/>
      <w:pPr>
        <w:ind w:left="606" w:hanging="152"/>
      </w:pPr>
      <w:rPr>
        <w:rFonts w:hint="default"/>
        <w:lang w:val="en-US" w:eastAsia="zh-TW" w:bidi="ar-SA"/>
      </w:rPr>
    </w:lvl>
    <w:lvl w:ilvl="7" w:tplc="1FFC5C86">
      <w:numFmt w:val="bullet"/>
      <w:lvlText w:val="•"/>
      <w:lvlJc w:val="left"/>
      <w:pPr>
        <w:ind w:left="660" w:hanging="152"/>
      </w:pPr>
      <w:rPr>
        <w:rFonts w:hint="default"/>
        <w:lang w:val="en-US" w:eastAsia="zh-TW" w:bidi="ar-SA"/>
      </w:rPr>
    </w:lvl>
    <w:lvl w:ilvl="8" w:tplc="04545834">
      <w:numFmt w:val="bullet"/>
      <w:lvlText w:val="•"/>
      <w:lvlJc w:val="left"/>
      <w:pPr>
        <w:ind w:left="715" w:hanging="152"/>
      </w:pPr>
      <w:rPr>
        <w:rFonts w:hint="default"/>
        <w:lang w:val="en-US" w:eastAsia="zh-TW" w:bidi="ar-SA"/>
      </w:rPr>
    </w:lvl>
  </w:abstractNum>
  <w:abstractNum w:abstractNumId="1" w15:restartNumberingAfterBreak="0">
    <w:nsid w:val="01EB3E86"/>
    <w:multiLevelType w:val="hybridMultilevel"/>
    <w:tmpl w:val="A7062358"/>
    <w:lvl w:ilvl="0" w:tplc="3B407A1C">
      <w:start w:val="1"/>
      <w:numFmt w:val="decimal"/>
      <w:lvlText w:val="%1."/>
      <w:lvlJc w:val="left"/>
      <w:pPr>
        <w:ind w:left="202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en-US" w:eastAsia="zh-TW" w:bidi="ar-SA"/>
      </w:rPr>
    </w:lvl>
    <w:lvl w:ilvl="1" w:tplc="2032A6E4">
      <w:numFmt w:val="bullet"/>
      <w:lvlText w:val="•"/>
      <w:lvlJc w:val="left"/>
      <w:pPr>
        <w:ind w:left="2872" w:hanging="213"/>
      </w:pPr>
      <w:rPr>
        <w:rFonts w:hint="default"/>
        <w:lang w:val="en-US" w:eastAsia="zh-TW" w:bidi="ar-SA"/>
      </w:rPr>
    </w:lvl>
    <w:lvl w:ilvl="2" w:tplc="EBDABC40">
      <w:numFmt w:val="bullet"/>
      <w:lvlText w:val="•"/>
      <w:lvlJc w:val="left"/>
      <w:pPr>
        <w:ind w:left="3725" w:hanging="213"/>
      </w:pPr>
      <w:rPr>
        <w:rFonts w:hint="default"/>
        <w:lang w:val="en-US" w:eastAsia="zh-TW" w:bidi="ar-SA"/>
      </w:rPr>
    </w:lvl>
    <w:lvl w:ilvl="3" w:tplc="97007C1C">
      <w:numFmt w:val="bullet"/>
      <w:lvlText w:val="•"/>
      <w:lvlJc w:val="left"/>
      <w:pPr>
        <w:ind w:left="4577" w:hanging="213"/>
      </w:pPr>
      <w:rPr>
        <w:rFonts w:hint="default"/>
        <w:lang w:val="en-US" w:eastAsia="zh-TW" w:bidi="ar-SA"/>
      </w:rPr>
    </w:lvl>
    <w:lvl w:ilvl="4" w:tplc="AF92DF88">
      <w:numFmt w:val="bullet"/>
      <w:lvlText w:val="•"/>
      <w:lvlJc w:val="left"/>
      <w:pPr>
        <w:ind w:left="5430" w:hanging="213"/>
      </w:pPr>
      <w:rPr>
        <w:rFonts w:hint="default"/>
        <w:lang w:val="en-US" w:eastAsia="zh-TW" w:bidi="ar-SA"/>
      </w:rPr>
    </w:lvl>
    <w:lvl w:ilvl="5" w:tplc="15D029F2">
      <w:numFmt w:val="bullet"/>
      <w:lvlText w:val="•"/>
      <w:lvlJc w:val="left"/>
      <w:pPr>
        <w:ind w:left="6283" w:hanging="213"/>
      </w:pPr>
      <w:rPr>
        <w:rFonts w:hint="default"/>
        <w:lang w:val="en-US" w:eastAsia="zh-TW" w:bidi="ar-SA"/>
      </w:rPr>
    </w:lvl>
    <w:lvl w:ilvl="6" w:tplc="8CB0C120">
      <w:numFmt w:val="bullet"/>
      <w:lvlText w:val="•"/>
      <w:lvlJc w:val="left"/>
      <w:pPr>
        <w:ind w:left="7135" w:hanging="213"/>
      </w:pPr>
      <w:rPr>
        <w:rFonts w:hint="default"/>
        <w:lang w:val="en-US" w:eastAsia="zh-TW" w:bidi="ar-SA"/>
      </w:rPr>
    </w:lvl>
    <w:lvl w:ilvl="7" w:tplc="6E8445F0">
      <w:numFmt w:val="bullet"/>
      <w:lvlText w:val="•"/>
      <w:lvlJc w:val="left"/>
      <w:pPr>
        <w:ind w:left="7988" w:hanging="213"/>
      </w:pPr>
      <w:rPr>
        <w:rFonts w:hint="default"/>
        <w:lang w:val="en-US" w:eastAsia="zh-TW" w:bidi="ar-SA"/>
      </w:rPr>
    </w:lvl>
    <w:lvl w:ilvl="8" w:tplc="55BC9DCE">
      <w:numFmt w:val="bullet"/>
      <w:lvlText w:val="•"/>
      <w:lvlJc w:val="left"/>
      <w:pPr>
        <w:ind w:left="8841" w:hanging="213"/>
      </w:pPr>
      <w:rPr>
        <w:rFonts w:hint="default"/>
        <w:lang w:val="en-US" w:eastAsia="zh-TW" w:bidi="ar-SA"/>
      </w:rPr>
    </w:lvl>
  </w:abstractNum>
  <w:abstractNum w:abstractNumId="2" w15:restartNumberingAfterBreak="0">
    <w:nsid w:val="0BF9107C"/>
    <w:multiLevelType w:val="hybridMultilevel"/>
    <w:tmpl w:val="D9D68FB8"/>
    <w:lvl w:ilvl="0" w:tplc="0F267DE8">
      <w:start w:val="1"/>
      <w:numFmt w:val="decimal"/>
      <w:lvlText w:val="%1."/>
      <w:lvlJc w:val="left"/>
      <w:pPr>
        <w:ind w:left="18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16248D6">
      <w:numFmt w:val="bullet"/>
      <w:lvlText w:val="•"/>
      <w:lvlJc w:val="left"/>
      <w:pPr>
        <w:ind w:left="2692" w:hanging="303"/>
      </w:pPr>
      <w:rPr>
        <w:rFonts w:hint="default"/>
        <w:lang w:val="en-US" w:eastAsia="zh-TW" w:bidi="ar-SA"/>
      </w:rPr>
    </w:lvl>
    <w:lvl w:ilvl="2" w:tplc="B1C6A1B2">
      <w:numFmt w:val="bullet"/>
      <w:lvlText w:val="•"/>
      <w:lvlJc w:val="left"/>
      <w:pPr>
        <w:ind w:left="3565" w:hanging="303"/>
      </w:pPr>
      <w:rPr>
        <w:rFonts w:hint="default"/>
        <w:lang w:val="en-US" w:eastAsia="zh-TW" w:bidi="ar-SA"/>
      </w:rPr>
    </w:lvl>
    <w:lvl w:ilvl="3" w:tplc="B4D4DD00">
      <w:numFmt w:val="bullet"/>
      <w:lvlText w:val="•"/>
      <w:lvlJc w:val="left"/>
      <w:pPr>
        <w:ind w:left="4437" w:hanging="303"/>
      </w:pPr>
      <w:rPr>
        <w:rFonts w:hint="default"/>
        <w:lang w:val="en-US" w:eastAsia="zh-TW" w:bidi="ar-SA"/>
      </w:rPr>
    </w:lvl>
    <w:lvl w:ilvl="4" w:tplc="FD36CB6A">
      <w:numFmt w:val="bullet"/>
      <w:lvlText w:val="•"/>
      <w:lvlJc w:val="left"/>
      <w:pPr>
        <w:ind w:left="5310" w:hanging="303"/>
      </w:pPr>
      <w:rPr>
        <w:rFonts w:hint="default"/>
        <w:lang w:val="en-US" w:eastAsia="zh-TW" w:bidi="ar-SA"/>
      </w:rPr>
    </w:lvl>
    <w:lvl w:ilvl="5" w:tplc="4AD088EA">
      <w:numFmt w:val="bullet"/>
      <w:lvlText w:val="•"/>
      <w:lvlJc w:val="left"/>
      <w:pPr>
        <w:ind w:left="6183" w:hanging="303"/>
      </w:pPr>
      <w:rPr>
        <w:rFonts w:hint="default"/>
        <w:lang w:val="en-US" w:eastAsia="zh-TW" w:bidi="ar-SA"/>
      </w:rPr>
    </w:lvl>
    <w:lvl w:ilvl="6" w:tplc="EACC10FE">
      <w:numFmt w:val="bullet"/>
      <w:lvlText w:val="•"/>
      <w:lvlJc w:val="left"/>
      <w:pPr>
        <w:ind w:left="7055" w:hanging="303"/>
      </w:pPr>
      <w:rPr>
        <w:rFonts w:hint="default"/>
        <w:lang w:val="en-US" w:eastAsia="zh-TW" w:bidi="ar-SA"/>
      </w:rPr>
    </w:lvl>
    <w:lvl w:ilvl="7" w:tplc="36501E10">
      <w:numFmt w:val="bullet"/>
      <w:lvlText w:val="•"/>
      <w:lvlJc w:val="left"/>
      <w:pPr>
        <w:ind w:left="7928" w:hanging="303"/>
      </w:pPr>
      <w:rPr>
        <w:rFonts w:hint="default"/>
        <w:lang w:val="en-US" w:eastAsia="zh-TW" w:bidi="ar-SA"/>
      </w:rPr>
    </w:lvl>
    <w:lvl w:ilvl="8" w:tplc="A95A5B36">
      <w:numFmt w:val="bullet"/>
      <w:lvlText w:val="•"/>
      <w:lvlJc w:val="left"/>
      <w:pPr>
        <w:ind w:left="8801" w:hanging="303"/>
      </w:pPr>
      <w:rPr>
        <w:rFonts w:hint="default"/>
        <w:lang w:val="en-US" w:eastAsia="zh-TW" w:bidi="ar-SA"/>
      </w:rPr>
    </w:lvl>
  </w:abstractNum>
  <w:abstractNum w:abstractNumId="3" w15:restartNumberingAfterBreak="0">
    <w:nsid w:val="1B792DBC"/>
    <w:multiLevelType w:val="hybridMultilevel"/>
    <w:tmpl w:val="A7B42B34"/>
    <w:lvl w:ilvl="0" w:tplc="AD56301A">
      <w:start w:val="1"/>
      <w:numFmt w:val="decimal"/>
      <w:lvlText w:val="%1."/>
      <w:lvlJc w:val="left"/>
      <w:pPr>
        <w:ind w:left="18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9766D5A">
      <w:start w:val="1"/>
      <w:numFmt w:val="lowerLetter"/>
      <w:lvlText w:val="%2."/>
      <w:lvlJc w:val="left"/>
      <w:pPr>
        <w:ind w:left="209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8"/>
        <w:szCs w:val="28"/>
        <w:lang w:val="en-US" w:eastAsia="zh-TW" w:bidi="ar-SA"/>
      </w:rPr>
    </w:lvl>
    <w:lvl w:ilvl="2" w:tplc="A6E65CBC">
      <w:numFmt w:val="bullet"/>
      <w:lvlText w:val="•"/>
      <w:lvlJc w:val="left"/>
      <w:pPr>
        <w:ind w:left="3038" w:hanging="284"/>
      </w:pPr>
      <w:rPr>
        <w:rFonts w:hint="default"/>
        <w:lang w:val="en-US" w:eastAsia="zh-TW" w:bidi="ar-SA"/>
      </w:rPr>
    </w:lvl>
    <w:lvl w:ilvl="3" w:tplc="F2A67994">
      <w:numFmt w:val="bullet"/>
      <w:lvlText w:val="•"/>
      <w:lvlJc w:val="left"/>
      <w:pPr>
        <w:ind w:left="3976" w:hanging="284"/>
      </w:pPr>
      <w:rPr>
        <w:rFonts w:hint="default"/>
        <w:lang w:val="en-US" w:eastAsia="zh-TW" w:bidi="ar-SA"/>
      </w:rPr>
    </w:lvl>
    <w:lvl w:ilvl="4" w:tplc="9D6EEBA6">
      <w:numFmt w:val="bullet"/>
      <w:lvlText w:val="•"/>
      <w:lvlJc w:val="left"/>
      <w:pPr>
        <w:ind w:left="4915" w:hanging="284"/>
      </w:pPr>
      <w:rPr>
        <w:rFonts w:hint="default"/>
        <w:lang w:val="en-US" w:eastAsia="zh-TW" w:bidi="ar-SA"/>
      </w:rPr>
    </w:lvl>
    <w:lvl w:ilvl="5" w:tplc="E37C9270">
      <w:numFmt w:val="bullet"/>
      <w:lvlText w:val="•"/>
      <w:lvlJc w:val="left"/>
      <w:pPr>
        <w:ind w:left="5853" w:hanging="284"/>
      </w:pPr>
      <w:rPr>
        <w:rFonts w:hint="default"/>
        <w:lang w:val="en-US" w:eastAsia="zh-TW" w:bidi="ar-SA"/>
      </w:rPr>
    </w:lvl>
    <w:lvl w:ilvl="6" w:tplc="7E62182C">
      <w:numFmt w:val="bullet"/>
      <w:lvlText w:val="•"/>
      <w:lvlJc w:val="left"/>
      <w:pPr>
        <w:ind w:left="6792" w:hanging="284"/>
      </w:pPr>
      <w:rPr>
        <w:rFonts w:hint="default"/>
        <w:lang w:val="en-US" w:eastAsia="zh-TW" w:bidi="ar-SA"/>
      </w:rPr>
    </w:lvl>
    <w:lvl w:ilvl="7" w:tplc="ABC63482">
      <w:numFmt w:val="bullet"/>
      <w:lvlText w:val="•"/>
      <w:lvlJc w:val="left"/>
      <w:pPr>
        <w:ind w:left="7730" w:hanging="284"/>
      </w:pPr>
      <w:rPr>
        <w:rFonts w:hint="default"/>
        <w:lang w:val="en-US" w:eastAsia="zh-TW" w:bidi="ar-SA"/>
      </w:rPr>
    </w:lvl>
    <w:lvl w:ilvl="8" w:tplc="E24C3412">
      <w:numFmt w:val="bullet"/>
      <w:lvlText w:val="•"/>
      <w:lvlJc w:val="left"/>
      <w:pPr>
        <w:ind w:left="8669" w:hanging="284"/>
      </w:pPr>
      <w:rPr>
        <w:rFonts w:hint="default"/>
        <w:lang w:val="en-US" w:eastAsia="zh-TW" w:bidi="ar-SA"/>
      </w:rPr>
    </w:lvl>
  </w:abstractNum>
  <w:abstractNum w:abstractNumId="4" w15:restartNumberingAfterBreak="0">
    <w:nsid w:val="2200043A"/>
    <w:multiLevelType w:val="hybridMultilevel"/>
    <w:tmpl w:val="AF56E102"/>
    <w:lvl w:ilvl="0" w:tplc="CFEA0520">
      <w:numFmt w:val="bullet"/>
      <w:lvlText w:val="■"/>
      <w:lvlJc w:val="left"/>
      <w:pPr>
        <w:ind w:left="27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3"/>
        <w:sz w:val="23"/>
        <w:szCs w:val="23"/>
        <w:lang w:val="en-US" w:eastAsia="zh-TW" w:bidi="ar-SA"/>
      </w:rPr>
    </w:lvl>
    <w:lvl w:ilvl="1" w:tplc="F59288C8">
      <w:numFmt w:val="bullet"/>
      <w:lvlText w:val="•"/>
      <w:lvlJc w:val="left"/>
      <w:pPr>
        <w:ind w:left="392" w:hanging="154"/>
      </w:pPr>
      <w:rPr>
        <w:rFonts w:hint="default"/>
        <w:lang w:val="en-US" w:eastAsia="zh-TW" w:bidi="ar-SA"/>
      </w:rPr>
    </w:lvl>
    <w:lvl w:ilvl="2" w:tplc="D16CD73E">
      <w:numFmt w:val="bullet"/>
      <w:lvlText w:val="•"/>
      <w:lvlJc w:val="left"/>
      <w:pPr>
        <w:ind w:left="504" w:hanging="154"/>
      </w:pPr>
      <w:rPr>
        <w:rFonts w:hint="default"/>
        <w:lang w:val="en-US" w:eastAsia="zh-TW" w:bidi="ar-SA"/>
      </w:rPr>
    </w:lvl>
    <w:lvl w:ilvl="3" w:tplc="F1DC3ACC">
      <w:numFmt w:val="bullet"/>
      <w:lvlText w:val="•"/>
      <w:lvlJc w:val="left"/>
      <w:pPr>
        <w:ind w:left="616" w:hanging="154"/>
      </w:pPr>
      <w:rPr>
        <w:rFonts w:hint="default"/>
        <w:lang w:val="en-US" w:eastAsia="zh-TW" w:bidi="ar-SA"/>
      </w:rPr>
    </w:lvl>
    <w:lvl w:ilvl="4" w:tplc="2348E2AC">
      <w:numFmt w:val="bullet"/>
      <w:lvlText w:val="•"/>
      <w:lvlJc w:val="left"/>
      <w:pPr>
        <w:ind w:left="728" w:hanging="154"/>
      </w:pPr>
      <w:rPr>
        <w:rFonts w:hint="default"/>
        <w:lang w:val="en-US" w:eastAsia="zh-TW" w:bidi="ar-SA"/>
      </w:rPr>
    </w:lvl>
    <w:lvl w:ilvl="5" w:tplc="6EF63ADC">
      <w:numFmt w:val="bullet"/>
      <w:lvlText w:val="•"/>
      <w:lvlJc w:val="left"/>
      <w:pPr>
        <w:ind w:left="840" w:hanging="154"/>
      </w:pPr>
      <w:rPr>
        <w:rFonts w:hint="default"/>
        <w:lang w:val="en-US" w:eastAsia="zh-TW" w:bidi="ar-SA"/>
      </w:rPr>
    </w:lvl>
    <w:lvl w:ilvl="6" w:tplc="69AEB5E8">
      <w:numFmt w:val="bullet"/>
      <w:lvlText w:val="•"/>
      <w:lvlJc w:val="left"/>
      <w:pPr>
        <w:ind w:left="952" w:hanging="154"/>
      </w:pPr>
      <w:rPr>
        <w:rFonts w:hint="default"/>
        <w:lang w:val="en-US" w:eastAsia="zh-TW" w:bidi="ar-SA"/>
      </w:rPr>
    </w:lvl>
    <w:lvl w:ilvl="7" w:tplc="37AE6E2C">
      <w:numFmt w:val="bullet"/>
      <w:lvlText w:val="•"/>
      <w:lvlJc w:val="left"/>
      <w:pPr>
        <w:ind w:left="1064" w:hanging="154"/>
      </w:pPr>
      <w:rPr>
        <w:rFonts w:hint="default"/>
        <w:lang w:val="en-US" w:eastAsia="zh-TW" w:bidi="ar-SA"/>
      </w:rPr>
    </w:lvl>
    <w:lvl w:ilvl="8" w:tplc="E76CBE6A">
      <w:numFmt w:val="bullet"/>
      <w:lvlText w:val="•"/>
      <w:lvlJc w:val="left"/>
      <w:pPr>
        <w:ind w:left="1176" w:hanging="154"/>
      </w:pPr>
      <w:rPr>
        <w:rFonts w:hint="default"/>
        <w:lang w:val="en-US" w:eastAsia="zh-TW" w:bidi="ar-SA"/>
      </w:rPr>
    </w:lvl>
  </w:abstractNum>
  <w:abstractNum w:abstractNumId="5" w15:restartNumberingAfterBreak="0">
    <w:nsid w:val="22D6190D"/>
    <w:multiLevelType w:val="hybridMultilevel"/>
    <w:tmpl w:val="84A2D21C"/>
    <w:lvl w:ilvl="0" w:tplc="2680641E">
      <w:numFmt w:val="bullet"/>
      <w:lvlText w:val="■"/>
      <w:lvlJc w:val="left"/>
      <w:pPr>
        <w:ind w:left="279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3"/>
        <w:sz w:val="23"/>
        <w:szCs w:val="23"/>
        <w:lang w:val="en-US" w:eastAsia="zh-TW" w:bidi="ar-SA"/>
      </w:rPr>
    </w:lvl>
    <w:lvl w:ilvl="1" w:tplc="5EA8E562">
      <w:numFmt w:val="bullet"/>
      <w:lvlText w:val="•"/>
      <w:lvlJc w:val="left"/>
      <w:pPr>
        <w:ind w:left="392" w:hanging="154"/>
      </w:pPr>
      <w:rPr>
        <w:rFonts w:hint="default"/>
        <w:lang w:val="en-US" w:eastAsia="zh-TW" w:bidi="ar-SA"/>
      </w:rPr>
    </w:lvl>
    <w:lvl w:ilvl="2" w:tplc="9B08EE58">
      <w:numFmt w:val="bullet"/>
      <w:lvlText w:val="•"/>
      <w:lvlJc w:val="left"/>
      <w:pPr>
        <w:ind w:left="504" w:hanging="154"/>
      </w:pPr>
      <w:rPr>
        <w:rFonts w:hint="default"/>
        <w:lang w:val="en-US" w:eastAsia="zh-TW" w:bidi="ar-SA"/>
      </w:rPr>
    </w:lvl>
    <w:lvl w:ilvl="3" w:tplc="3A983100">
      <w:numFmt w:val="bullet"/>
      <w:lvlText w:val="•"/>
      <w:lvlJc w:val="left"/>
      <w:pPr>
        <w:ind w:left="616" w:hanging="154"/>
      </w:pPr>
      <w:rPr>
        <w:rFonts w:hint="default"/>
        <w:lang w:val="en-US" w:eastAsia="zh-TW" w:bidi="ar-SA"/>
      </w:rPr>
    </w:lvl>
    <w:lvl w:ilvl="4" w:tplc="4920E84A">
      <w:numFmt w:val="bullet"/>
      <w:lvlText w:val="•"/>
      <w:lvlJc w:val="left"/>
      <w:pPr>
        <w:ind w:left="728" w:hanging="154"/>
      </w:pPr>
      <w:rPr>
        <w:rFonts w:hint="default"/>
        <w:lang w:val="en-US" w:eastAsia="zh-TW" w:bidi="ar-SA"/>
      </w:rPr>
    </w:lvl>
    <w:lvl w:ilvl="5" w:tplc="DDA238F4">
      <w:numFmt w:val="bullet"/>
      <w:lvlText w:val="•"/>
      <w:lvlJc w:val="left"/>
      <w:pPr>
        <w:ind w:left="840" w:hanging="154"/>
      </w:pPr>
      <w:rPr>
        <w:rFonts w:hint="default"/>
        <w:lang w:val="en-US" w:eastAsia="zh-TW" w:bidi="ar-SA"/>
      </w:rPr>
    </w:lvl>
    <w:lvl w:ilvl="6" w:tplc="3B28E2C0">
      <w:numFmt w:val="bullet"/>
      <w:lvlText w:val="•"/>
      <w:lvlJc w:val="left"/>
      <w:pPr>
        <w:ind w:left="952" w:hanging="154"/>
      </w:pPr>
      <w:rPr>
        <w:rFonts w:hint="default"/>
        <w:lang w:val="en-US" w:eastAsia="zh-TW" w:bidi="ar-SA"/>
      </w:rPr>
    </w:lvl>
    <w:lvl w:ilvl="7" w:tplc="9BF20E74">
      <w:numFmt w:val="bullet"/>
      <w:lvlText w:val="•"/>
      <w:lvlJc w:val="left"/>
      <w:pPr>
        <w:ind w:left="1064" w:hanging="154"/>
      </w:pPr>
      <w:rPr>
        <w:rFonts w:hint="default"/>
        <w:lang w:val="en-US" w:eastAsia="zh-TW" w:bidi="ar-SA"/>
      </w:rPr>
    </w:lvl>
    <w:lvl w:ilvl="8" w:tplc="ECF2C08C">
      <w:numFmt w:val="bullet"/>
      <w:lvlText w:val="•"/>
      <w:lvlJc w:val="left"/>
      <w:pPr>
        <w:ind w:left="1176" w:hanging="154"/>
      </w:pPr>
      <w:rPr>
        <w:rFonts w:hint="default"/>
        <w:lang w:val="en-US" w:eastAsia="zh-TW" w:bidi="ar-SA"/>
      </w:rPr>
    </w:lvl>
  </w:abstractNum>
  <w:abstractNum w:abstractNumId="6" w15:restartNumberingAfterBreak="0">
    <w:nsid w:val="2EED7737"/>
    <w:multiLevelType w:val="hybridMultilevel"/>
    <w:tmpl w:val="D9D68FB8"/>
    <w:lvl w:ilvl="0" w:tplc="0F267DE8">
      <w:start w:val="1"/>
      <w:numFmt w:val="decimal"/>
      <w:lvlText w:val="%1."/>
      <w:lvlJc w:val="left"/>
      <w:pPr>
        <w:ind w:left="18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16248D6">
      <w:numFmt w:val="bullet"/>
      <w:lvlText w:val="•"/>
      <w:lvlJc w:val="left"/>
      <w:pPr>
        <w:ind w:left="2692" w:hanging="303"/>
      </w:pPr>
      <w:rPr>
        <w:rFonts w:hint="default"/>
        <w:lang w:val="en-US" w:eastAsia="zh-TW" w:bidi="ar-SA"/>
      </w:rPr>
    </w:lvl>
    <w:lvl w:ilvl="2" w:tplc="B1C6A1B2">
      <w:numFmt w:val="bullet"/>
      <w:lvlText w:val="•"/>
      <w:lvlJc w:val="left"/>
      <w:pPr>
        <w:ind w:left="3565" w:hanging="303"/>
      </w:pPr>
      <w:rPr>
        <w:rFonts w:hint="default"/>
        <w:lang w:val="en-US" w:eastAsia="zh-TW" w:bidi="ar-SA"/>
      </w:rPr>
    </w:lvl>
    <w:lvl w:ilvl="3" w:tplc="B4D4DD00">
      <w:numFmt w:val="bullet"/>
      <w:lvlText w:val="•"/>
      <w:lvlJc w:val="left"/>
      <w:pPr>
        <w:ind w:left="4437" w:hanging="303"/>
      </w:pPr>
      <w:rPr>
        <w:rFonts w:hint="default"/>
        <w:lang w:val="en-US" w:eastAsia="zh-TW" w:bidi="ar-SA"/>
      </w:rPr>
    </w:lvl>
    <w:lvl w:ilvl="4" w:tplc="FD36CB6A">
      <w:numFmt w:val="bullet"/>
      <w:lvlText w:val="•"/>
      <w:lvlJc w:val="left"/>
      <w:pPr>
        <w:ind w:left="5310" w:hanging="303"/>
      </w:pPr>
      <w:rPr>
        <w:rFonts w:hint="default"/>
        <w:lang w:val="en-US" w:eastAsia="zh-TW" w:bidi="ar-SA"/>
      </w:rPr>
    </w:lvl>
    <w:lvl w:ilvl="5" w:tplc="4AD088EA">
      <w:numFmt w:val="bullet"/>
      <w:lvlText w:val="•"/>
      <w:lvlJc w:val="left"/>
      <w:pPr>
        <w:ind w:left="6183" w:hanging="303"/>
      </w:pPr>
      <w:rPr>
        <w:rFonts w:hint="default"/>
        <w:lang w:val="en-US" w:eastAsia="zh-TW" w:bidi="ar-SA"/>
      </w:rPr>
    </w:lvl>
    <w:lvl w:ilvl="6" w:tplc="EACC10FE">
      <w:numFmt w:val="bullet"/>
      <w:lvlText w:val="•"/>
      <w:lvlJc w:val="left"/>
      <w:pPr>
        <w:ind w:left="7055" w:hanging="303"/>
      </w:pPr>
      <w:rPr>
        <w:rFonts w:hint="default"/>
        <w:lang w:val="en-US" w:eastAsia="zh-TW" w:bidi="ar-SA"/>
      </w:rPr>
    </w:lvl>
    <w:lvl w:ilvl="7" w:tplc="36501E10">
      <w:numFmt w:val="bullet"/>
      <w:lvlText w:val="•"/>
      <w:lvlJc w:val="left"/>
      <w:pPr>
        <w:ind w:left="7928" w:hanging="303"/>
      </w:pPr>
      <w:rPr>
        <w:rFonts w:hint="default"/>
        <w:lang w:val="en-US" w:eastAsia="zh-TW" w:bidi="ar-SA"/>
      </w:rPr>
    </w:lvl>
    <w:lvl w:ilvl="8" w:tplc="A95A5B36">
      <w:numFmt w:val="bullet"/>
      <w:lvlText w:val="•"/>
      <w:lvlJc w:val="left"/>
      <w:pPr>
        <w:ind w:left="8801" w:hanging="303"/>
      </w:pPr>
      <w:rPr>
        <w:rFonts w:hint="default"/>
        <w:lang w:val="en-US" w:eastAsia="zh-TW" w:bidi="ar-SA"/>
      </w:rPr>
    </w:lvl>
  </w:abstractNum>
  <w:abstractNum w:abstractNumId="7" w15:restartNumberingAfterBreak="0">
    <w:nsid w:val="315962B4"/>
    <w:multiLevelType w:val="hybridMultilevel"/>
    <w:tmpl w:val="D9D68FB8"/>
    <w:lvl w:ilvl="0" w:tplc="0F267DE8">
      <w:start w:val="1"/>
      <w:numFmt w:val="decimal"/>
      <w:lvlText w:val="%1."/>
      <w:lvlJc w:val="left"/>
      <w:pPr>
        <w:ind w:left="18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C16248D6">
      <w:numFmt w:val="bullet"/>
      <w:lvlText w:val="•"/>
      <w:lvlJc w:val="left"/>
      <w:pPr>
        <w:ind w:left="2692" w:hanging="303"/>
      </w:pPr>
      <w:rPr>
        <w:rFonts w:hint="default"/>
        <w:lang w:val="en-US" w:eastAsia="zh-TW" w:bidi="ar-SA"/>
      </w:rPr>
    </w:lvl>
    <w:lvl w:ilvl="2" w:tplc="B1C6A1B2">
      <w:numFmt w:val="bullet"/>
      <w:lvlText w:val="•"/>
      <w:lvlJc w:val="left"/>
      <w:pPr>
        <w:ind w:left="3565" w:hanging="303"/>
      </w:pPr>
      <w:rPr>
        <w:rFonts w:hint="default"/>
        <w:lang w:val="en-US" w:eastAsia="zh-TW" w:bidi="ar-SA"/>
      </w:rPr>
    </w:lvl>
    <w:lvl w:ilvl="3" w:tplc="B4D4DD00">
      <w:numFmt w:val="bullet"/>
      <w:lvlText w:val="•"/>
      <w:lvlJc w:val="left"/>
      <w:pPr>
        <w:ind w:left="4437" w:hanging="303"/>
      </w:pPr>
      <w:rPr>
        <w:rFonts w:hint="default"/>
        <w:lang w:val="en-US" w:eastAsia="zh-TW" w:bidi="ar-SA"/>
      </w:rPr>
    </w:lvl>
    <w:lvl w:ilvl="4" w:tplc="FD36CB6A">
      <w:numFmt w:val="bullet"/>
      <w:lvlText w:val="•"/>
      <w:lvlJc w:val="left"/>
      <w:pPr>
        <w:ind w:left="5310" w:hanging="303"/>
      </w:pPr>
      <w:rPr>
        <w:rFonts w:hint="default"/>
        <w:lang w:val="en-US" w:eastAsia="zh-TW" w:bidi="ar-SA"/>
      </w:rPr>
    </w:lvl>
    <w:lvl w:ilvl="5" w:tplc="4AD088EA">
      <w:numFmt w:val="bullet"/>
      <w:lvlText w:val="•"/>
      <w:lvlJc w:val="left"/>
      <w:pPr>
        <w:ind w:left="6183" w:hanging="303"/>
      </w:pPr>
      <w:rPr>
        <w:rFonts w:hint="default"/>
        <w:lang w:val="en-US" w:eastAsia="zh-TW" w:bidi="ar-SA"/>
      </w:rPr>
    </w:lvl>
    <w:lvl w:ilvl="6" w:tplc="EACC10FE">
      <w:numFmt w:val="bullet"/>
      <w:lvlText w:val="•"/>
      <w:lvlJc w:val="left"/>
      <w:pPr>
        <w:ind w:left="7055" w:hanging="303"/>
      </w:pPr>
      <w:rPr>
        <w:rFonts w:hint="default"/>
        <w:lang w:val="en-US" w:eastAsia="zh-TW" w:bidi="ar-SA"/>
      </w:rPr>
    </w:lvl>
    <w:lvl w:ilvl="7" w:tplc="36501E10">
      <w:numFmt w:val="bullet"/>
      <w:lvlText w:val="•"/>
      <w:lvlJc w:val="left"/>
      <w:pPr>
        <w:ind w:left="7928" w:hanging="303"/>
      </w:pPr>
      <w:rPr>
        <w:rFonts w:hint="default"/>
        <w:lang w:val="en-US" w:eastAsia="zh-TW" w:bidi="ar-SA"/>
      </w:rPr>
    </w:lvl>
    <w:lvl w:ilvl="8" w:tplc="A95A5B36">
      <w:numFmt w:val="bullet"/>
      <w:lvlText w:val="•"/>
      <w:lvlJc w:val="left"/>
      <w:pPr>
        <w:ind w:left="8801" w:hanging="303"/>
      </w:pPr>
      <w:rPr>
        <w:rFonts w:hint="default"/>
        <w:lang w:val="en-US" w:eastAsia="zh-TW" w:bidi="ar-SA"/>
      </w:rPr>
    </w:lvl>
  </w:abstractNum>
  <w:abstractNum w:abstractNumId="8" w15:restartNumberingAfterBreak="0">
    <w:nsid w:val="33492A4B"/>
    <w:multiLevelType w:val="hybridMultilevel"/>
    <w:tmpl w:val="7A8E2B52"/>
    <w:lvl w:ilvl="0" w:tplc="46488D24">
      <w:numFmt w:val="bullet"/>
      <w:lvlText w:val="■"/>
      <w:lvlJc w:val="left"/>
      <w:pPr>
        <w:ind w:left="2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en-US" w:eastAsia="zh-TW" w:bidi="ar-SA"/>
      </w:rPr>
    </w:lvl>
    <w:lvl w:ilvl="1" w:tplc="4364CCAC">
      <w:numFmt w:val="bullet"/>
      <w:lvlText w:val="•"/>
      <w:lvlJc w:val="left"/>
      <w:pPr>
        <w:ind w:left="391" w:hanging="152"/>
      </w:pPr>
      <w:rPr>
        <w:rFonts w:hint="default"/>
        <w:lang w:val="en-US" w:eastAsia="zh-TW" w:bidi="ar-SA"/>
      </w:rPr>
    </w:lvl>
    <w:lvl w:ilvl="2" w:tplc="7CD6A788">
      <w:numFmt w:val="bullet"/>
      <w:lvlText w:val="•"/>
      <w:lvlJc w:val="left"/>
      <w:pPr>
        <w:ind w:left="503" w:hanging="152"/>
      </w:pPr>
      <w:rPr>
        <w:rFonts w:hint="default"/>
        <w:lang w:val="en-US" w:eastAsia="zh-TW" w:bidi="ar-SA"/>
      </w:rPr>
    </w:lvl>
    <w:lvl w:ilvl="3" w:tplc="A30A22C8">
      <w:numFmt w:val="bullet"/>
      <w:lvlText w:val="•"/>
      <w:lvlJc w:val="left"/>
      <w:pPr>
        <w:ind w:left="615" w:hanging="152"/>
      </w:pPr>
      <w:rPr>
        <w:rFonts w:hint="default"/>
        <w:lang w:val="en-US" w:eastAsia="zh-TW" w:bidi="ar-SA"/>
      </w:rPr>
    </w:lvl>
    <w:lvl w:ilvl="4" w:tplc="9BDA6010">
      <w:numFmt w:val="bullet"/>
      <w:lvlText w:val="•"/>
      <w:lvlJc w:val="left"/>
      <w:pPr>
        <w:ind w:left="727" w:hanging="152"/>
      </w:pPr>
      <w:rPr>
        <w:rFonts w:hint="default"/>
        <w:lang w:val="en-US" w:eastAsia="zh-TW" w:bidi="ar-SA"/>
      </w:rPr>
    </w:lvl>
    <w:lvl w:ilvl="5" w:tplc="D868B0F4">
      <w:numFmt w:val="bullet"/>
      <w:lvlText w:val="•"/>
      <w:lvlJc w:val="left"/>
      <w:pPr>
        <w:ind w:left="839" w:hanging="152"/>
      </w:pPr>
      <w:rPr>
        <w:rFonts w:hint="default"/>
        <w:lang w:val="en-US" w:eastAsia="zh-TW" w:bidi="ar-SA"/>
      </w:rPr>
    </w:lvl>
    <w:lvl w:ilvl="6" w:tplc="F7FE9314">
      <w:numFmt w:val="bullet"/>
      <w:lvlText w:val="•"/>
      <w:lvlJc w:val="left"/>
      <w:pPr>
        <w:ind w:left="951" w:hanging="152"/>
      </w:pPr>
      <w:rPr>
        <w:rFonts w:hint="default"/>
        <w:lang w:val="en-US" w:eastAsia="zh-TW" w:bidi="ar-SA"/>
      </w:rPr>
    </w:lvl>
    <w:lvl w:ilvl="7" w:tplc="01CEA354">
      <w:numFmt w:val="bullet"/>
      <w:lvlText w:val="•"/>
      <w:lvlJc w:val="left"/>
      <w:pPr>
        <w:ind w:left="1063" w:hanging="152"/>
      </w:pPr>
      <w:rPr>
        <w:rFonts w:hint="default"/>
        <w:lang w:val="en-US" w:eastAsia="zh-TW" w:bidi="ar-SA"/>
      </w:rPr>
    </w:lvl>
    <w:lvl w:ilvl="8" w:tplc="5E08B268">
      <w:numFmt w:val="bullet"/>
      <w:lvlText w:val="•"/>
      <w:lvlJc w:val="left"/>
      <w:pPr>
        <w:ind w:left="1175" w:hanging="152"/>
      </w:pPr>
      <w:rPr>
        <w:rFonts w:hint="default"/>
        <w:lang w:val="en-US" w:eastAsia="zh-TW" w:bidi="ar-SA"/>
      </w:rPr>
    </w:lvl>
  </w:abstractNum>
  <w:abstractNum w:abstractNumId="9" w15:restartNumberingAfterBreak="0">
    <w:nsid w:val="426143A1"/>
    <w:multiLevelType w:val="hybridMultilevel"/>
    <w:tmpl w:val="81A8A8EC"/>
    <w:lvl w:ilvl="0" w:tplc="E58E25EC">
      <w:start w:val="1"/>
      <w:numFmt w:val="decimal"/>
      <w:lvlText w:val="%1."/>
      <w:lvlJc w:val="left"/>
      <w:pPr>
        <w:ind w:left="18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4CDAC84E">
      <w:numFmt w:val="bullet"/>
      <w:lvlText w:val="•"/>
      <w:lvlJc w:val="left"/>
      <w:pPr>
        <w:ind w:left="2692" w:hanging="303"/>
      </w:pPr>
      <w:rPr>
        <w:rFonts w:hint="default"/>
        <w:lang w:val="en-US" w:eastAsia="zh-TW" w:bidi="ar-SA"/>
      </w:rPr>
    </w:lvl>
    <w:lvl w:ilvl="2" w:tplc="10E6CC0E">
      <w:numFmt w:val="bullet"/>
      <w:lvlText w:val="•"/>
      <w:lvlJc w:val="left"/>
      <w:pPr>
        <w:ind w:left="3565" w:hanging="303"/>
      </w:pPr>
      <w:rPr>
        <w:rFonts w:hint="default"/>
        <w:lang w:val="en-US" w:eastAsia="zh-TW" w:bidi="ar-SA"/>
      </w:rPr>
    </w:lvl>
    <w:lvl w:ilvl="3" w:tplc="C780265E">
      <w:numFmt w:val="bullet"/>
      <w:lvlText w:val="•"/>
      <w:lvlJc w:val="left"/>
      <w:pPr>
        <w:ind w:left="4437" w:hanging="303"/>
      </w:pPr>
      <w:rPr>
        <w:rFonts w:hint="default"/>
        <w:lang w:val="en-US" w:eastAsia="zh-TW" w:bidi="ar-SA"/>
      </w:rPr>
    </w:lvl>
    <w:lvl w:ilvl="4" w:tplc="6D224A9C">
      <w:numFmt w:val="bullet"/>
      <w:lvlText w:val="•"/>
      <w:lvlJc w:val="left"/>
      <w:pPr>
        <w:ind w:left="5310" w:hanging="303"/>
      </w:pPr>
      <w:rPr>
        <w:rFonts w:hint="default"/>
        <w:lang w:val="en-US" w:eastAsia="zh-TW" w:bidi="ar-SA"/>
      </w:rPr>
    </w:lvl>
    <w:lvl w:ilvl="5" w:tplc="A2CE4BBE">
      <w:numFmt w:val="bullet"/>
      <w:lvlText w:val="•"/>
      <w:lvlJc w:val="left"/>
      <w:pPr>
        <w:ind w:left="6183" w:hanging="303"/>
      </w:pPr>
      <w:rPr>
        <w:rFonts w:hint="default"/>
        <w:lang w:val="en-US" w:eastAsia="zh-TW" w:bidi="ar-SA"/>
      </w:rPr>
    </w:lvl>
    <w:lvl w:ilvl="6" w:tplc="218C7958">
      <w:numFmt w:val="bullet"/>
      <w:lvlText w:val="•"/>
      <w:lvlJc w:val="left"/>
      <w:pPr>
        <w:ind w:left="7055" w:hanging="303"/>
      </w:pPr>
      <w:rPr>
        <w:rFonts w:hint="default"/>
        <w:lang w:val="en-US" w:eastAsia="zh-TW" w:bidi="ar-SA"/>
      </w:rPr>
    </w:lvl>
    <w:lvl w:ilvl="7" w:tplc="B4825650">
      <w:numFmt w:val="bullet"/>
      <w:lvlText w:val="•"/>
      <w:lvlJc w:val="left"/>
      <w:pPr>
        <w:ind w:left="7928" w:hanging="303"/>
      </w:pPr>
      <w:rPr>
        <w:rFonts w:hint="default"/>
        <w:lang w:val="en-US" w:eastAsia="zh-TW" w:bidi="ar-SA"/>
      </w:rPr>
    </w:lvl>
    <w:lvl w:ilvl="8" w:tplc="94308186">
      <w:numFmt w:val="bullet"/>
      <w:lvlText w:val="•"/>
      <w:lvlJc w:val="left"/>
      <w:pPr>
        <w:ind w:left="8801" w:hanging="303"/>
      </w:pPr>
      <w:rPr>
        <w:rFonts w:hint="default"/>
        <w:lang w:val="en-US" w:eastAsia="zh-TW" w:bidi="ar-SA"/>
      </w:rPr>
    </w:lvl>
  </w:abstractNum>
  <w:abstractNum w:abstractNumId="10" w15:restartNumberingAfterBreak="0">
    <w:nsid w:val="456E4CA0"/>
    <w:multiLevelType w:val="hybridMultilevel"/>
    <w:tmpl w:val="A6DA779E"/>
    <w:lvl w:ilvl="0" w:tplc="7B3E982C">
      <w:start w:val="1"/>
      <w:numFmt w:val="decimal"/>
      <w:lvlText w:val="%1."/>
      <w:lvlJc w:val="left"/>
      <w:pPr>
        <w:ind w:left="1987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6E6D30E">
      <w:numFmt w:val="bullet"/>
      <w:lvlText w:val="•"/>
      <w:lvlJc w:val="left"/>
      <w:pPr>
        <w:ind w:left="2836" w:hanging="480"/>
      </w:pPr>
      <w:rPr>
        <w:rFonts w:hint="default"/>
        <w:lang w:val="en-US" w:eastAsia="zh-TW" w:bidi="ar-SA"/>
      </w:rPr>
    </w:lvl>
    <w:lvl w:ilvl="2" w:tplc="3A0681F2">
      <w:numFmt w:val="bullet"/>
      <w:lvlText w:val="•"/>
      <w:lvlJc w:val="left"/>
      <w:pPr>
        <w:ind w:left="3693" w:hanging="480"/>
      </w:pPr>
      <w:rPr>
        <w:rFonts w:hint="default"/>
        <w:lang w:val="en-US" w:eastAsia="zh-TW" w:bidi="ar-SA"/>
      </w:rPr>
    </w:lvl>
    <w:lvl w:ilvl="3" w:tplc="9D16D618">
      <w:numFmt w:val="bullet"/>
      <w:lvlText w:val="•"/>
      <w:lvlJc w:val="left"/>
      <w:pPr>
        <w:ind w:left="4549" w:hanging="480"/>
      </w:pPr>
      <w:rPr>
        <w:rFonts w:hint="default"/>
        <w:lang w:val="en-US" w:eastAsia="zh-TW" w:bidi="ar-SA"/>
      </w:rPr>
    </w:lvl>
    <w:lvl w:ilvl="4" w:tplc="EAB0FD64">
      <w:numFmt w:val="bullet"/>
      <w:lvlText w:val="•"/>
      <w:lvlJc w:val="left"/>
      <w:pPr>
        <w:ind w:left="5406" w:hanging="480"/>
      </w:pPr>
      <w:rPr>
        <w:rFonts w:hint="default"/>
        <w:lang w:val="en-US" w:eastAsia="zh-TW" w:bidi="ar-SA"/>
      </w:rPr>
    </w:lvl>
    <w:lvl w:ilvl="5" w:tplc="681A0DD4">
      <w:numFmt w:val="bullet"/>
      <w:lvlText w:val="•"/>
      <w:lvlJc w:val="left"/>
      <w:pPr>
        <w:ind w:left="6263" w:hanging="480"/>
      </w:pPr>
      <w:rPr>
        <w:rFonts w:hint="default"/>
        <w:lang w:val="en-US" w:eastAsia="zh-TW" w:bidi="ar-SA"/>
      </w:rPr>
    </w:lvl>
    <w:lvl w:ilvl="6" w:tplc="C6D43DE8">
      <w:numFmt w:val="bullet"/>
      <w:lvlText w:val="•"/>
      <w:lvlJc w:val="left"/>
      <w:pPr>
        <w:ind w:left="7119" w:hanging="480"/>
      </w:pPr>
      <w:rPr>
        <w:rFonts w:hint="default"/>
        <w:lang w:val="en-US" w:eastAsia="zh-TW" w:bidi="ar-SA"/>
      </w:rPr>
    </w:lvl>
    <w:lvl w:ilvl="7" w:tplc="4F3C3F0E">
      <w:numFmt w:val="bullet"/>
      <w:lvlText w:val="•"/>
      <w:lvlJc w:val="left"/>
      <w:pPr>
        <w:ind w:left="7976" w:hanging="480"/>
      </w:pPr>
      <w:rPr>
        <w:rFonts w:hint="default"/>
        <w:lang w:val="en-US" w:eastAsia="zh-TW" w:bidi="ar-SA"/>
      </w:rPr>
    </w:lvl>
    <w:lvl w:ilvl="8" w:tplc="7E5C26CE">
      <w:numFmt w:val="bullet"/>
      <w:lvlText w:val="•"/>
      <w:lvlJc w:val="left"/>
      <w:pPr>
        <w:ind w:left="8833" w:hanging="480"/>
      </w:pPr>
      <w:rPr>
        <w:rFonts w:hint="default"/>
        <w:lang w:val="en-US" w:eastAsia="zh-TW" w:bidi="ar-SA"/>
      </w:rPr>
    </w:lvl>
  </w:abstractNum>
  <w:abstractNum w:abstractNumId="11" w15:restartNumberingAfterBreak="0">
    <w:nsid w:val="4C174A2D"/>
    <w:multiLevelType w:val="hybridMultilevel"/>
    <w:tmpl w:val="AA9A7B1C"/>
    <w:lvl w:ilvl="0" w:tplc="40A8F440">
      <w:numFmt w:val="bullet"/>
      <w:lvlText w:val="■"/>
      <w:lvlJc w:val="left"/>
      <w:pPr>
        <w:ind w:left="27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en-US" w:eastAsia="zh-TW" w:bidi="ar-SA"/>
      </w:rPr>
    </w:lvl>
    <w:lvl w:ilvl="1" w:tplc="DFE2634E">
      <w:numFmt w:val="bullet"/>
      <w:lvlText w:val="•"/>
      <w:lvlJc w:val="left"/>
      <w:pPr>
        <w:ind w:left="391" w:hanging="152"/>
      </w:pPr>
      <w:rPr>
        <w:rFonts w:hint="default"/>
        <w:lang w:val="en-US" w:eastAsia="zh-TW" w:bidi="ar-SA"/>
      </w:rPr>
    </w:lvl>
    <w:lvl w:ilvl="2" w:tplc="054A34B6">
      <w:numFmt w:val="bullet"/>
      <w:lvlText w:val="•"/>
      <w:lvlJc w:val="left"/>
      <w:pPr>
        <w:ind w:left="503" w:hanging="152"/>
      </w:pPr>
      <w:rPr>
        <w:rFonts w:hint="default"/>
        <w:lang w:val="en-US" w:eastAsia="zh-TW" w:bidi="ar-SA"/>
      </w:rPr>
    </w:lvl>
    <w:lvl w:ilvl="3" w:tplc="9D8C81E8">
      <w:numFmt w:val="bullet"/>
      <w:lvlText w:val="•"/>
      <w:lvlJc w:val="left"/>
      <w:pPr>
        <w:ind w:left="615" w:hanging="152"/>
      </w:pPr>
      <w:rPr>
        <w:rFonts w:hint="default"/>
        <w:lang w:val="en-US" w:eastAsia="zh-TW" w:bidi="ar-SA"/>
      </w:rPr>
    </w:lvl>
    <w:lvl w:ilvl="4" w:tplc="12884EE0">
      <w:numFmt w:val="bullet"/>
      <w:lvlText w:val="•"/>
      <w:lvlJc w:val="left"/>
      <w:pPr>
        <w:ind w:left="727" w:hanging="152"/>
      </w:pPr>
      <w:rPr>
        <w:rFonts w:hint="default"/>
        <w:lang w:val="en-US" w:eastAsia="zh-TW" w:bidi="ar-SA"/>
      </w:rPr>
    </w:lvl>
    <w:lvl w:ilvl="5" w:tplc="53B01FE2">
      <w:numFmt w:val="bullet"/>
      <w:lvlText w:val="•"/>
      <w:lvlJc w:val="left"/>
      <w:pPr>
        <w:ind w:left="839" w:hanging="152"/>
      </w:pPr>
      <w:rPr>
        <w:rFonts w:hint="default"/>
        <w:lang w:val="en-US" w:eastAsia="zh-TW" w:bidi="ar-SA"/>
      </w:rPr>
    </w:lvl>
    <w:lvl w:ilvl="6" w:tplc="AA4471CC">
      <w:numFmt w:val="bullet"/>
      <w:lvlText w:val="•"/>
      <w:lvlJc w:val="left"/>
      <w:pPr>
        <w:ind w:left="951" w:hanging="152"/>
      </w:pPr>
      <w:rPr>
        <w:rFonts w:hint="default"/>
        <w:lang w:val="en-US" w:eastAsia="zh-TW" w:bidi="ar-SA"/>
      </w:rPr>
    </w:lvl>
    <w:lvl w:ilvl="7" w:tplc="39FCDE54">
      <w:numFmt w:val="bullet"/>
      <w:lvlText w:val="•"/>
      <w:lvlJc w:val="left"/>
      <w:pPr>
        <w:ind w:left="1063" w:hanging="152"/>
      </w:pPr>
      <w:rPr>
        <w:rFonts w:hint="default"/>
        <w:lang w:val="en-US" w:eastAsia="zh-TW" w:bidi="ar-SA"/>
      </w:rPr>
    </w:lvl>
    <w:lvl w:ilvl="8" w:tplc="FCD2C0FA">
      <w:numFmt w:val="bullet"/>
      <w:lvlText w:val="•"/>
      <w:lvlJc w:val="left"/>
      <w:pPr>
        <w:ind w:left="1175" w:hanging="152"/>
      </w:pPr>
      <w:rPr>
        <w:rFonts w:hint="default"/>
        <w:lang w:val="en-US" w:eastAsia="zh-TW" w:bidi="ar-SA"/>
      </w:rPr>
    </w:lvl>
  </w:abstractNum>
  <w:abstractNum w:abstractNumId="12" w15:restartNumberingAfterBreak="0">
    <w:nsid w:val="50C9760E"/>
    <w:multiLevelType w:val="hybridMultilevel"/>
    <w:tmpl w:val="92462B50"/>
    <w:lvl w:ilvl="0" w:tplc="0C124E28">
      <w:start w:val="1"/>
      <w:numFmt w:val="decimal"/>
      <w:lvlText w:val="%1."/>
      <w:lvlJc w:val="left"/>
      <w:pPr>
        <w:ind w:left="18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ACE2CFE0">
      <w:numFmt w:val="bullet"/>
      <w:lvlText w:val="•"/>
      <w:lvlJc w:val="left"/>
      <w:pPr>
        <w:ind w:left="2692" w:hanging="303"/>
      </w:pPr>
      <w:rPr>
        <w:rFonts w:hint="default"/>
        <w:lang w:val="en-US" w:eastAsia="zh-TW" w:bidi="ar-SA"/>
      </w:rPr>
    </w:lvl>
    <w:lvl w:ilvl="2" w:tplc="5D98EE4E">
      <w:numFmt w:val="bullet"/>
      <w:lvlText w:val="•"/>
      <w:lvlJc w:val="left"/>
      <w:pPr>
        <w:ind w:left="3565" w:hanging="303"/>
      </w:pPr>
      <w:rPr>
        <w:rFonts w:hint="default"/>
        <w:lang w:val="en-US" w:eastAsia="zh-TW" w:bidi="ar-SA"/>
      </w:rPr>
    </w:lvl>
    <w:lvl w:ilvl="3" w:tplc="D9ECAD90">
      <w:numFmt w:val="bullet"/>
      <w:lvlText w:val="•"/>
      <w:lvlJc w:val="left"/>
      <w:pPr>
        <w:ind w:left="4437" w:hanging="303"/>
      </w:pPr>
      <w:rPr>
        <w:rFonts w:hint="default"/>
        <w:lang w:val="en-US" w:eastAsia="zh-TW" w:bidi="ar-SA"/>
      </w:rPr>
    </w:lvl>
    <w:lvl w:ilvl="4" w:tplc="16DEC07C">
      <w:numFmt w:val="bullet"/>
      <w:lvlText w:val="•"/>
      <w:lvlJc w:val="left"/>
      <w:pPr>
        <w:ind w:left="5310" w:hanging="303"/>
      </w:pPr>
      <w:rPr>
        <w:rFonts w:hint="default"/>
        <w:lang w:val="en-US" w:eastAsia="zh-TW" w:bidi="ar-SA"/>
      </w:rPr>
    </w:lvl>
    <w:lvl w:ilvl="5" w:tplc="EA4CE910">
      <w:numFmt w:val="bullet"/>
      <w:lvlText w:val="•"/>
      <w:lvlJc w:val="left"/>
      <w:pPr>
        <w:ind w:left="6183" w:hanging="303"/>
      </w:pPr>
      <w:rPr>
        <w:rFonts w:hint="default"/>
        <w:lang w:val="en-US" w:eastAsia="zh-TW" w:bidi="ar-SA"/>
      </w:rPr>
    </w:lvl>
    <w:lvl w:ilvl="6" w:tplc="C54EBEC8">
      <w:numFmt w:val="bullet"/>
      <w:lvlText w:val="•"/>
      <w:lvlJc w:val="left"/>
      <w:pPr>
        <w:ind w:left="7055" w:hanging="303"/>
      </w:pPr>
      <w:rPr>
        <w:rFonts w:hint="default"/>
        <w:lang w:val="en-US" w:eastAsia="zh-TW" w:bidi="ar-SA"/>
      </w:rPr>
    </w:lvl>
    <w:lvl w:ilvl="7" w:tplc="717CFB3E">
      <w:numFmt w:val="bullet"/>
      <w:lvlText w:val="•"/>
      <w:lvlJc w:val="left"/>
      <w:pPr>
        <w:ind w:left="7928" w:hanging="303"/>
      </w:pPr>
      <w:rPr>
        <w:rFonts w:hint="default"/>
        <w:lang w:val="en-US" w:eastAsia="zh-TW" w:bidi="ar-SA"/>
      </w:rPr>
    </w:lvl>
    <w:lvl w:ilvl="8" w:tplc="1256EDDA">
      <w:numFmt w:val="bullet"/>
      <w:lvlText w:val="•"/>
      <w:lvlJc w:val="left"/>
      <w:pPr>
        <w:ind w:left="8801" w:hanging="303"/>
      </w:pPr>
      <w:rPr>
        <w:rFonts w:hint="default"/>
        <w:lang w:val="en-US" w:eastAsia="zh-TW" w:bidi="ar-SA"/>
      </w:rPr>
    </w:lvl>
  </w:abstractNum>
  <w:abstractNum w:abstractNumId="13" w15:restartNumberingAfterBreak="0">
    <w:nsid w:val="529B3FAE"/>
    <w:multiLevelType w:val="hybridMultilevel"/>
    <w:tmpl w:val="A7B42B34"/>
    <w:lvl w:ilvl="0" w:tplc="AD56301A">
      <w:start w:val="1"/>
      <w:numFmt w:val="decimal"/>
      <w:lvlText w:val="%1."/>
      <w:lvlJc w:val="left"/>
      <w:pPr>
        <w:ind w:left="18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B9766D5A">
      <w:start w:val="1"/>
      <w:numFmt w:val="lowerLetter"/>
      <w:lvlText w:val="%2."/>
      <w:lvlJc w:val="left"/>
      <w:pPr>
        <w:ind w:left="209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7"/>
        <w:w w:val="100"/>
        <w:sz w:val="28"/>
        <w:szCs w:val="28"/>
        <w:lang w:val="en-US" w:eastAsia="zh-TW" w:bidi="ar-SA"/>
      </w:rPr>
    </w:lvl>
    <w:lvl w:ilvl="2" w:tplc="A6E65CBC">
      <w:numFmt w:val="bullet"/>
      <w:lvlText w:val="•"/>
      <w:lvlJc w:val="left"/>
      <w:pPr>
        <w:ind w:left="3038" w:hanging="284"/>
      </w:pPr>
      <w:rPr>
        <w:rFonts w:hint="default"/>
        <w:lang w:val="en-US" w:eastAsia="zh-TW" w:bidi="ar-SA"/>
      </w:rPr>
    </w:lvl>
    <w:lvl w:ilvl="3" w:tplc="F2A67994">
      <w:numFmt w:val="bullet"/>
      <w:lvlText w:val="•"/>
      <w:lvlJc w:val="left"/>
      <w:pPr>
        <w:ind w:left="3976" w:hanging="284"/>
      </w:pPr>
      <w:rPr>
        <w:rFonts w:hint="default"/>
        <w:lang w:val="en-US" w:eastAsia="zh-TW" w:bidi="ar-SA"/>
      </w:rPr>
    </w:lvl>
    <w:lvl w:ilvl="4" w:tplc="9D6EEBA6">
      <w:numFmt w:val="bullet"/>
      <w:lvlText w:val="•"/>
      <w:lvlJc w:val="left"/>
      <w:pPr>
        <w:ind w:left="4915" w:hanging="284"/>
      </w:pPr>
      <w:rPr>
        <w:rFonts w:hint="default"/>
        <w:lang w:val="en-US" w:eastAsia="zh-TW" w:bidi="ar-SA"/>
      </w:rPr>
    </w:lvl>
    <w:lvl w:ilvl="5" w:tplc="E37C9270">
      <w:numFmt w:val="bullet"/>
      <w:lvlText w:val="•"/>
      <w:lvlJc w:val="left"/>
      <w:pPr>
        <w:ind w:left="5853" w:hanging="284"/>
      </w:pPr>
      <w:rPr>
        <w:rFonts w:hint="default"/>
        <w:lang w:val="en-US" w:eastAsia="zh-TW" w:bidi="ar-SA"/>
      </w:rPr>
    </w:lvl>
    <w:lvl w:ilvl="6" w:tplc="7E62182C">
      <w:numFmt w:val="bullet"/>
      <w:lvlText w:val="•"/>
      <w:lvlJc w:val="left"/>
      <w:pPr>
        <w:ind w:left="6792" w:hanging="284"/>
      </w:pPr>
      <w:rPr>
        <w:rFonts w:hint="default"/>
        <w:lang w:val="en-US" w:eastAsia="zh-TW" w:bidi="ar-SA"/>
      </w:rPr>
    </w:lvl>
    <w:lvl w:ilvl="7" w:tplc="ABC63482">
      <w:numFmt w:val="bullet"/>
      <w:lvlText w:val="•"/>
      <w:lvlJc w:val="left"/>
      <w:pPr>
        <w:ind w:left="7730" w:hanging="284"/>
      </w:pPr>
      <w:rPr>
        <w:rFonts w:hint="default"/>
        <w:lang w:val="en-US" w:eastAsia="zh-TW" w:bidi="ar-SA"/>
      </w:rPr>
    </w:lvl>
    <w:lvl w:ilvl="8" w:tplc="E24C3412">
      <w:numFmt w:val="bullet"/>
      <w:lvlText w:val="•"/>
      <w:lvlJc w:val="left"/>
      <w:pPr>
        <w:ind w:left="8669" w:hanging="284"/>
      </w:pPr>
      <w:rPr>
        <w:rFonts w:hint="default"/>
        <w:lang w:val="en-US" w:eastAsia="zh-TW" w:bidi="ar-SA"/>
      </w:rPr>
    </w:lvl>
  </w:abstractNum>
  <w:abstractNum w:abstractNumId="14" w15:restartNumberingAfterBreak="0">
    <w:nsid w:val="68776E4D"/>
    <w:multiLevelType w:val="hybridMultilevel"/>
    <w:tmpl w:val="BCE67962"/>
    <w:lvl w:ilvl="0" w:tplc="4118931A">
      <w:numFmt w:val="bullet"/>
      <w:lvlText w:val="■"/>
      <w:lvlJc w:val="left"/>
      <w:pPr>
        <w:ind w:left="27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en-US" w:eastAsia="zh-TW" w:bidi="ar-SA"/>
      </w:rPr>
    </w:lvl>
    <w:lvl w:ilvl="1" w:tplc="CC2895DE">
      <w:numFmt w:val="bullet"/>
      <w:lvlText w:val="•"/>
      <w:lvlJc w:val="left"/>
      <w:pPr>
        <w:ind w:left="334" w:hanging="152"/>
      </w:pPr>
      <w:rPr>
        <w:rFonts w:hint="default"/>
        <w:lang w:val="en-US" w:eastAsia="zh-TW" w:bidi="ar-SA"/>
      </w:rPr>
    </w:lvl>
    <w:lvl w:ilvl="2" w:tplc="C9F8A2C4">
      <w:numFmt w:val="bullet"/>
      <w:lvlText w:val="•"/>
      <w:lvlJc w:val="left"/>
      <w:pPr>
        <w:ind w:left="388" w:hanging="152"/>
      </w:pPr>
      <w:rPr>
        <w:rFonts w:hint="default"/>
        <w:lang w:val="en-US" w:eastAsia="zh-TW" w:bidi="ar-SA"/>
      </w:rPr>
    </w:lvl>
    <w:lvl w:ilvl="3" w:tplc="B19E9460">
      <w:numFmt w:val="bullet"/>
      <w:lvlText w:val="•"/>
      <w:lvlJc w:val="left"/>
      <w:pPr>
        <w:ind w:left="443" w:hanging="152"/>
      </w:pPr>
      <w:rPr>
        <w:rFonts w:hint="default"/>
        <w:lang w:val="en-US" w:eastAsia="zh-TW" w:bidi="ar-SA"/>
      </w:rPr>
    </w:lvl>
    <w:lvl w:ilvl="4" w:tplc="CF7EB73C">
      <w:numFmt w:val="bullet"/>
      <w:lvlText w:val="•"/>
      <w:lvlJc w:val="left"/>
      <w:pPr>
        <w:ind w:left="497" w:hanging="152"/>
      </w:pPr>
      <w:rPr>
        <w:rFonts w:hint="default"/>
        <w:lang w:val="en-US" w:eastAsia="zh-TW" w:bidi="ar-SA"/>
      </w:rPr>
    </w:lvl>
    <w:lvl w:ilvl="5" w:tplc="2E500B0A">
      <w:numFmt w:val="bullet"/>
      <w:lvlText w:val="•"/>
      <w:lvlJc w:val="left"/>
      <w:pPr>
        <w:ind w:left="552" w:hanging="152"/>
      </w:pPr>
      <w:rPr>
        <w:rFonts w:hint="default"/>
        <w:lang w:val="en-US" w:eastAsia="zh-TW" w:bidi="ar-SA"/>
      </w:rPr>
    </w:lvl>
    <w:lvl w:ilvl="6" w:tplc="D8A6D29E">
      <w:numFmt w:val="bullet"/>
      <w:lvlText w:val="•"/>
      <w:lvlJc w:val="left"/>
      <w:pPr>
        <w:ind w:left="606" w:hanging="152"/>
      </w:pPr>
      <w:rPr>
        <w:rFonts w:hint="default"/>
        <w:lang w:val="en-US" w:eastAsia="zh-TW" w:bidi="ar-SA"/>
      </w:rPr>
    </w:lvl>
    <w:lvl w:ilvl="7" w:tplc="917267BA">
      <w:numFmt w:val="bullet"/>
      <w:lvlText w:val="•"/>
      <w:lvlJc w:val="left"/>
      <w:pPr>
        <w:ind w:left="660" w:hanging="152"/>
      </w:pPr>
      <w:rPr>
        <w:rFonts w:hint="default"/>
        <w:lang w:val="en-US" w:eastAsia="zh-TW" w:bidi="ar-SA"/>
      </w:rPr>
    </w:lvl>
    <w:lvl w:ilvl="8" w:tplc="B69AA026">
      <w:numFmt w:val="bullet"/>
      <w:lvlText w:val="•"/>
      <w:lvlJc w:val="left"/>
      <w:pPr>
        <w:ind w:left="715" w:hanging="152"/>
      </w:pPr>
      <w:rPr>
        <w:rFonts w:hint="default"/>
        <w:lang w:val="en-US" w:eastAsia="zh-TW" w:bidi="ar-SA"/>
      </w:rPr>
    </w:lvl>
  </w:abstractNum>
  <w:abstractNum w:abstractNumId="15" w15:restartNumberingAfterBreak="0">
    <w:nsid w:val="6A627525"/>
    <w:multiLevelType w:val="hybridMultilevel"/>
    <w:tmpl w:val="DDC44684"/>
    <w:lvl w:ilvl="0" w:tplc="A3EE8ED2">
      <w:numFmt w:val="bullet"/>
      <w:lvlText w:val="■"/>
      <w:lvlJc w:val="left"/>
      <w:pPr>
        <w:ind w:left="2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en-US" w:eastAsia="zh-TW" w:bidi="ar-SA"/>
      </w:rPr>
    </w:lvl>
    <w:lvl w:ilvl="1" w:tplc="ACD62916">
      <w:numFmt w:val="bullet"/>
      <w:lvlText w:val="•"/>
      <w:lvlJc w:val="left"/>
      <w:pPr>
        <w:ind w:left="262" w:hanging="152"/>
      </w:pPr>
      <w:rPr>
        <w:rFonts w:hint="default"/>
        <w:lang w:val="en-US" w:eastAsia="zh-TW" w:bidi="ar-SA"/>
      </w:rPr>
    </w:lvl>
    <w:lvl w:ilvl="2" w:tplc="B41C0C1A">
      <w:numFmt w:val="bullet"/>
      <w:lvlText w:val="•"/>
      <w:lvlJc w:val="left"/>
      <w:pPr>
        <w:ind w:left="325" w:hanging="152"/>
      </w:pPr>
      <w:rPr>
        <w:rFonts w:hint="default"/>
        <w:lang w:val="en-US" w:eastAsia="zh-TW" w:bidi="ar-SA"/>
      </w:rPr>
    </w:lvl>
    <w:lvl w:ilvl="3" w:tplc="A2E6DE68">
      <w:numFmt w:val="bullet"/>
      <w:lvlText w:val="•"/>
      <w:lvlJc w:val="left"/>
      <w:pPr>
        <w:ind w:left="387" w:hanging="152"/>
      </w:pPr>
      <w:rPr>
        <w:rFonts w:hint="default"/>
        <w:lang w:val="en-US" w:eastAsia="zh-TW" w:bidi="ar-SA"/>
      </w:rPr>
    </w:lvl>
    <w:lvl w:ilvl="4" w:tplc="C74ADA4E">
      <w:numFmt w:val="bullet"/>
      <w:lvlText w:val="•"/>
      <w:lvlJc w:val="left"/>
      <w:pPr>
        <w:ind w:left="450" w:hanging="152"/>
      </w:pPr>
      <w:rPr>
        <w:rFonts w:hint="default"/>
        <w:lang w:val="en-US" w:eastAsia="zh-TW" w:bidi="ar-SA"/>
      </w:rPr>
    </w:lvl>
    <w:lvl w:ilvl="5" w:tplc="7B6E93D2">
      <w:numFmt w:val="bullet"/>
      <w:lvlText w:val="•"/>
      <w:lvlJc w:val="left"/>
      <w:pPr>
        <w:ind w:left="512" w:hanging="152"/>
      </w:pPr>
      <w:rPr>
        <w:rFonts w:hint="default"/>
        <w:lang w:val="en-US" w:eastAsia="zh-TW" w:bidi="ar-SA"/>
      </w:rPr>
    </w:lvl>
    <w:lvl w:ilvl="6" w:tplc="760045D0">
      <w:numFmt w:val="bullet"/>
      <w:lvlText w:val="•"/>
      <w:lvlJc w:val="left"/>
      <w:pPr>
        <w:ind w:left="575" w:hanging="152"/>
      </w:pPr>
      <w:rPr>
        <w:rFonts w:hint="default"/>
        <w:lang w:val="en-US" w:eastAsia="zh-TW" w:bidi="ar-SA"/>
      </w:rPr>
    </w:lvl>
    <w:lvl w:ilvl="7" w:tplc="96106B1A">
      <w:numFmt w:val="bullet"/>
      <w:lvlText w:val="•"/>
      <w:lvlJc w:val="left"/>
      <w:pPr>
        <w:ind w:left="637" w:hanging="152"/>
      </w:pPr>
      <w:rPr>
        <w:rFonts w:hint="default"/>
        <w:lang w:val="en-US" w:eastAsia="zh-TW" w:bidi="ar-SA"/>
      </w:rPr>
    </w:lvl>
    <w:lvl w:ilvl="8" w:tplc="2E76B9C8">
      <w:numFmt w:val="bullet"/>
      <w:lvlText w:val="•"/>
      <w:lvlJc w:val="left"/>
      <w:pPr>
        <w:ind w:left="700" w:hanging="152"/>
      </w:pPr>
      <w:rPr>
        <w:rFonts w:hint="default"/>
        <w:lang w:val="en-US" w:eastAsia="zh-TW" w:bidi="ar-SA"/>
      </w:rPr>
    </w:lvl>
  </w:abstractNum>
  <w:abstractNum w:abstractNumId="16" w15:restartNumberingAfterBreak="0">
    <w:nsid w:val="7AE61E29"/>
    <w:multiLevelType w:val="hybridMultilevel"/>
    <w:tmpl w:val="A630F05C"/>
    <w:lvl w:ilvl="0" w:tplc="B4AEE4D2">
      <w:numFmt w:val="bullet"/>
      <w:lvlText w:val="■"/>
      <w:lvlJc w:val="left"/>
      <w:pPr>
        <w:ind w:left="2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en-US" w:eastAsia="zh-TW" w:bidi="ar-SA"/>
      </w:rPr>
    </w:lvl>
    <w:lvl w:ilvl="1" w:tplc="08AAA306">
      <w:numFmt w:val="bullet"/>
      <w:lvlText w:val="•"/>
      <w:lvlJc w:val="left"/>
      <w:pPr>
        <w:ind w:left="262" w:hanging="152"/>
      </w:pPr>
      <w:rPr>
        <w:rFonts w:hint="default"/>
        <w:lang w:val="en-US" w:eastAsia="zh-TW" w:bidi="ar-SA"/>
      </w:rPr>
    </w:lvl>
    <w:lvl w:ilvl="2" w:tplc="A43ABBF6">
      <w:numFmt w:val="bullet"/>
      <w:lvlText w:val="•"/>
      <w:lvlJc w:val="left"/>
      <w:pPr>
        <w:ind w:left="325" w:hanging="152"/>
      </w:pPr>
      <w:rPr>
        <w:rFonts w:hint="default"/>
        <w:lang w:val="en-US" w:eastAsia="zh-TW" w:bidi="ar-SA"/>
      </w:rPr>
    </w:lvl>
    <w:lvl w:ilvl="3" w:tplc="61D0EE5A">
      <w:numFmt w:val="bullet"/>
      <w:lvlText w:val="•"/>
      <w:lvlJc w:val="left"/>
      <w:pPr>
        <w:ind w:left="387" w:hanging="152"/>
      </w:pPr>
      <w:rPr>
        <w:rFonts w:hint="default"/>
        <w:lang w:val="en-US" w:eastAsia="zh-TW" w:bidi="ar-SA"/>
      </w:rPr>
    </w:lvl>
    <w:lvl w:ilvl="4" w:tplc="A73EA79A">
      <w:numFmt w:val="bullet"/>
      <w:lvlText w:val="•"/>
      <w:lvlJc w:val="left"/>
      <w:pPr>
        <w:ind w:left="450" w:hanging="152"/>
      </w:pPr>
      <w:rPr>
        <w:rFonts w:hint="default"/>
        <w:lang w:val="en-US" w:eastAsia="zh-TW" w:bidi="ar-SA"/>
      </w:rPr>
    </w:lvl>
    <w:lvl w:ilvl="5" w:tplc="5246D946">
      <w:numFmt w:val="bullet"/>
      <w:lvlText w:val="•"/>
      <w:lvlJc w:val="left"/>
      <w:pPr>
        <w:ind w:left="512" w:hanging="152"/>
      </w:pPr>
      <w:rPr>
        <w:rFonts w:hint="default"/>
        <w:lang w:val="en-US" w:eastAsia="zh-TW" w:bidi="ar-SA"/>
      </w:rPr>
    </w:lvl>
    <w:lvl w:ilvl="6" w:tplc="F1C6C5E4">
      <w:numFmt w:val="bullet"/>
      <w:lvlText w:val="•"/>
      <w:lvlJc w:val="left"/>
      <w:pPr>
        <w:ind w:left="575" w:hanging="152"/>
      </w:pPr>
      <w:rPr>
        <w:rFonts w:hint="default"/>
        <w:lang w:val="en-US" w:eastAsia="zh-TW" w:bidi="ar-SA"/>
      </w:rPr>
    </w:lvl>
    <w:lvl w:ilvl="7" w:tplc="70946BF2">
      <w:numFmt w:val="bullet"/>
      <w:lvlText w:val="•"/>
      <w:lvlJc w:val="left"/>
      <w:pPr>
        <w:ind w:left="637" w:hanging="152"/>
      </w:pPr>
      <w:rPr>
        <w:rFonts w:hint="default"/>
        <w:lang w:val="en-US" w:eastAsia="zh-TW" w:bidi="ar-SA"/>
      </w:rPr>
    </w:lvl>
    <w:lvl w:ilvl="8" w:tplc="A75E4BF2">
      <w:numFmt w:val="bullet"/>
      <w:lvlText w:val="•"/>
      <w:lvlJc w:val="left"/>
      <w:pPr>
        <w:ind w:left="700" w:hanging="152"/>
      </w:pPr>
      <w:rPr>
        <w:rFonts w:hint="default"/>
        <w:lang w:val="en-US" w:eastAsia="zh-TW" w:bidi="ar-SA"/>
      </w:rPr>
    </w:lvl>
  </w:abstractNum>
  <w:num w:numId="1">
    <w:abstractNumId w:val="14"/>
  </w:num>
  <w:num w:numId="2">
    <w:abstractNumId w:val="5"/>
  </w:num>
  <w:num w:numId="3">
    <w:abstractNumId w:val="8"/>
  </w:num>
  <w:num w:numId="4">
    <w:abstractNumId w:val="16"/>
  </w:num>
  <w:num w:numId="5">
    <w:abstractNumId w:val="0"/>
  </w:num>
  <w:num w:numId="6">
    <w:abstractNumId w:val="4"/>
  </w:num>
  <w:num w:numId="7">
    <w:abstractNumId w:val="11"/>
  </w:num>
  <w:num w:numId="8">
    <w:abstractNumId w:val="15"/>
  </w:num>
  <w:num w:numId="9">
    <w:abstractNumId w:val="12"/>
  </w:num>
  <w:num w:numId="10">
    <w:abstractNumId w:val="7"/>
  </w:num>
  <w:num w:numId="11">
    <w:abstractNumId w:val="9"/>
  </w:num>
  <w:num w:numId="12">
    <w:abstractNumId w:val="10"/>
  </w:num>
  <w:num w:numId="13">
    <w:abstractNumId w:val="3"/>
  </w:num>
  <w:num w:numId="14">
    <w:abstractNumId w:val="1"/>
  </w:num>
  <w:num w:numId="15">
    <w:abstractNumId w:val="6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071E"/>
    <w:rsid w:val="0015754C"/>
    <w:rsid w:val="00275E2D"/>
    <w:rsid w:val="004F04CD"/>
    <w:rsid w:val="006F071E"/>
    <w:rsid w:val="00882582"/>
    <w:rsid w:val="008D7D79"/>
    <w:rsid w:val="00987DC1"/>
    <w:rsid w:val="00B34019"/>
    <w:rsid w:val="00BE4DC4"/>
    <w:rsid w:val="00C12261"/>
    <w:rsid w:val="00D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CAED"/>
  <w15:docId w15:val="{D247D984-31BE-4AC6-AAF5-E0109CAB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44"/>
      <w:ind w:right="263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56"/>
      <w:ind w:left="667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150"/>
      <w:ind w:left="1810" w:hanging="30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ihakkatou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2547</Words>
  <Characters>2599</Characters>
  <Application>Microsoft Office Word</Application>
  <DocSecurity>0</DocSecurity>
  <Lines>103</Lines>
  <Paragraphs>87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林品孚</dc:creator>
  <cp:lastModifiedBy>鄭文媛-駐點</cp:lastModifiedBy>
  <cp:revision>10</cp:revision>
  <cp:lastPrinted>2024-10-24T07:43:00Z</cp:lastPrinted>
  <dcterms:created xsi:type="dcterms:W3CDTF">2024-10-24T06:48:00Z</dcterms:created>
  <dcterms:modified xsi:type="dcterms:W3CDTF">2024-10-25T03:39:00Z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2024-10-24T00:00:00Z</vt:filetime>
  </property>
  <property fmtid="{D5CDD505-2E9C-101B-9397-08002B2CF9AE}" pid="5" name="Producer">
    <vt:lpwstr>Microsoft® Word 2019</vt:lpwstr>
  </property>
</Properties>
</file>